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ACA" w:rsidRPr="00210A5B" w:rsidRDefault="00F946BE" w:rsidP="00210A5B">
      <w:pPr>
        <w:jc w:val="center"/>
        <w:rPr>
          <w:rFonts w:asciiTheme="minorHAnsi" w:hAnsiTheme="minorHAnsi"/>
          <w:b/>
          <w:u w:val="single"/>
        </w:rPr>
      </w:pPr>
      <w:bookmarkStart w:id="0" w:name="_GoBack"/>
      <w:bookmarkEnd w:id="0"/>
      <w:r w:rsidRPr="00210A5B">
        <w:rPr>
          <w:rFonts w:asciiTheme="minorHAnsi" w:hAnsiTheme="minorHAnsi"/>
          <w:b/>
          <w:u w:val="single"/>
        </w:rPr>
        <w:t>BUCKERELL PARISH COUNCIL</w:t>
      </w:r>
    </w:p>
    <w:p w:rsidR="007A37B2" w:rsidRDefault="00F946BE" w:rsidP="007A37B2">
      <w:pPr>
        <w:jc w:val="center"/>
        <w:rPr>
          <w:rFonts w:asciiTheme="minorHAnsi" w:hAnsiTheme="minorHAnsi"/>
          <w:b/>
          <w:u w:val="single"/>
        </w:rPr>
      </w:pPr>
      <w:r w:rsidRPr="00210A5B">
        <w:rPr>
          <w:rFonts w:asciiTheme="minorHAnsi" w:hAnsiTheme="minorHAnsi"/>
          <w:b/>
          <w:u w:val="single"/>
        </w:rPr>
        <w:t>Minutes of the meeting of the Parish Council held on Tuesday 16</w:t>
      </w:r>
      <w:r w:rsidRPr="00210A5B">
        <w:rPr>
          <w:rFonts w:asciiTheme="minorHAnsi" w:hAnsiTheme="minorHAnsi"/>
          <w:b/>
          <w:u w:val="single"/>
          <w:vertAlign w:val="superscript"/>
        </w:rPr>
        <w:t>th</w:t>
      </w:r>
      <w:r w:rsidRPr="00210A5B">
        <w:rPr>
          <w:rFonts w:asciiTheme="minorHAnsi" w:hAnsiTheme="minorHAnsi"/>
          <w:b/>
          <w:u w:val="single"/>
        </w:rPr>
        <w:t xml:space="preserve"> February</w:t>
      </w:r>
    </w:p>
    <w:p w:rsidR="00F946BE" w:rsidRPr="00210A5B" w:rsidRDefault="00F946BE" w:rsidP="007A37B2">
      <w:pPr>
        <w:jc w:val="center"/>
        <w:rPr>
          <w:rFonts w:asciiTheme="minorHAnsi" w:hAnsiTheme="minorHAnsi"/>
          <w:b/>
          <w:u w:val="single"/>
        </w:rPr>
      </w:pPr>
      <w:proofErr w:type="gramStart"/>
      <w:r w:rsidRPr="00210A5B">
        <w:rPr>
          <w:rFonts w:asciiTheme="minorHAnsi" w:hAnsiTheme="minorHAnsi"/>
          <w:b/>
          <w:u w:val="single"/>
        </w:rPr>
        <w:t>at</w:t>
      </w:r>
      <w:proofErr w:type="gramEnd"/>
      <w:r w:rsidRPr="00210A5B">
        <w:rPr>
          <w:rFonts w:asciiTheme="minorHAnsi" w:hAnsiTheme="minorHAnsi"/>
          <w:b/>
          <w:u w:val="single"/>
        </w:rPr>
        <w:t xml:space="preserve"> Buckerell Parish Church</w:t>
      </w:r>
    </w:p>
    <w:p w:rsidR="00F946BE" w:rsidRPr="00210A5B" w:rsidRDefault="000E6418" w:rsidP="00210A5B">
      <w:pPr>
        <w:spacing w:line="240" w:lineRule="auto"/>
        <w:contextualSpacing/>
        <w:rPr>
          <w:rFonts w:asciiTheme="minorHAnsi" w:hAnsiTheme="minorHAnsi"/>
          <w:b/>
          <w:u w:val="single"/>
        </w:rPr>
      </w:pPr>
      <w:r w:rsidRPr="00210A5B">
        <w:rPr>
          <w:rFonts w:asciiTheme="minorHAnsi" w:hAnsiTheme="minorHAnsi"/>
          <w:b/>
          <w:u w:val="single"/>
        </w:rPr>
        <w:t>Those Present</w:t>
      </w:r>
    </w:p>
    <w:p w:rsidR="000E6418" w:rsidRPr="00210A5B" w:rsidRDefault="0041447E" w:rsidP="00210A5B">
      <w:pPr>
        <w:spacing w:line="240" w:lineRule="auto"/>
        <w:contextualSpacing/>
        <w:rPr>
          <w:rFonts w:asciiTheme="minorHAnsi" w:hAnsiTheme="minorHAnsi"/>
        </w:rPr>
      </w:pPr>
      <w:r w:rsidRPr="00210A5B">
        <w:rPr>
          <w:rFonts w:asciiTheme="minorHAnsi" w:hAnsiTheme="minorHAnsi"/>
        </w:rPr>
        <w:t>Wendy Wayne – Chair</w:t>
      </w:r>
    </w:p>
    <w:p w:rsidR="0041447E" w:rsidRPr="00210A5B" w:rsidRDefault="0041447E" w:rsidP="00210A5B">
      <w:pPr>
        <w:spacing w:line="240" w:lineRule="auto"/>
        <w:contextualSpacing/>
        <w:rPr>
          <w:rFonts w:asciiTheme="minorHAnsi" w:hAnsiTheme="minorHAnsi"/>
        </w:rPr>
      </w:pPr>
      <w:r w:rsidRPr="00210A5B">
        <w:rPr>
          <w:rFonts w:asciiTheme="minorHAnsi" w:hAnsiTheme="minorHAnsi"/>
        </w:rPr>
        <w:t>Nicholas Maxwell-Lawford</w:t>
      </w:r>
      <w:r w:rsidR="008D0EB1">
        <w:rPr>
          <w:rFonts w:asciiTheme="minorHAnsi" w:hAnsiTheme="minorHAnsi"/>
        </w:rPr>
        <w:t xml:space="preserve"> - Vice Chair</w:t>
      </w:r>
    </w:p>
    <w:p w:rsidR="0041447E" w:rsidRPr="00210A5B" w:rsidRDefault="0041447E" w:rsidP="00210A5B">
      <w:pPr>
        <w:spacing w:line="240" w:lineRule="auto"/>
        <w:contextualSpacing/>
        <w:rPr>
          <w:rFonts w:asciiTheme="minorHAnsi" w:hAnsiTheme="minorHAnsi"/>
        </w:rPr>
      </w:pPr>
      <w:r w:rsidRPr="00210A5B">
        <w:rPr>
          <w:rFonts w:asciiTheme="minorHAnsi" w:hAnsiTheme="minorHAnsi"/>
        </w:rPr>
        <w:t>Jo Gillingham</w:t>
      </w:r>
    </w:p>
    <w:p w:rsidR="0041447E" w:rsidRPr="00210A5B" w:rsidRDefault="0041447E" w:rsidP="00210A5B">
      <w:pPr>
        <w:spacing w:line="240" w:lineRule="auto"/>
        <w:contextualSpacing/>
        <w:rPr>
          <w:rFonts w:asciiTheme="minorHAnsi" w:hAnsiTheme="minorHAnsi"/>
        </w:rPr>
      </w:pPr>
      <w:r w:rsidRPr="00210A5B">
        <w:rPr>
          <w:rFonts w:asciiTheme="minorHAnsi" w:hAnsiTheme="minorHAnsi"/>
        </w:rPr>
        <w:t>Prue Pinsent</w:t>
      </w:r>
    </w:p>
    <w:p w:rsidR="0041447E" w:rsidRPr="00210A5B" w:rsidRDefault="0041447E" w:rsidP="00210A5B">
      <w:pPr>
        <w:spacing w:line="240" w:lineRule="auto"/>
        <w:contextualSpacing/>
        <w:rPr>
          <w:rFonts w:asciiTheme="minorHAnsi" w:hAnsiTheme="minorHAnsi"/>
        </w:rPr>
      </w:pPr>
      <w:r w:rsidRPr="00210A5B">
        <w:rPr>
          <w:rFonts w:asciiTheme="minorHAnsi" w:hAnsiTheme="minorHAnsi"/>
        </w:rPr>
        <w:t>Councillor Susie Bond</w:t>
      </w:r>
    </w:p>
    <w:p w:rsidR="0041447E" w:rsidRPr="00210A5B" w:rsidRDefault="0041447E" w:rsidP="00210A5B">
      <w:pPr>
        <w:spacing w:line="240" w:lineRule="auto"/>
        <w:contextualSpacing/>
        <w:rPr>
          <w:rFonts w:asciiTheme="minorHAnsi" w:hAnsiTheme="minorHAnsi"/>
        </w:rPr>
      </w:pPr>
      <w:r w:rsidRPr="00210A5B">
        <w:rPr>
          <w:rFonts w:asciiTheme="minorHAnsi" w:hAnsiTheme="minorHAnsi"/>
        </w:rPr>
        <w:t>Tim Spurway - Neighbourhood Planning Officer - EDDC</w:t>
      </w:r>
    </w:p>
    <w:p w:rsidR="0041447E" w:rsidRDefault="0041447E" w:rsidP="00210A5B">
      <w:pPr>
        <w:spacing w:line="240" w:lineRule="auto"/>
        <w:contextualSpacing/>
        <w:rPr>
          <w:rFonts w:asciiTheme="minorHAnsi" w:hAnsiTheme="minorHAnsi"/>
        </w:rPr>
      </w:pPr>
      <w:r w:rsidRPr="00210A5B">
        <w:rPr>
          <w:rFonts w:asciiTheme="minorHAnsi" w:hAnsiTheme="minorHAnsi"/>
        </w:rPr>
        <w:t>John Slater - Neighbourhood Planning Consultant</w:t>
      </w:r>
    </w:p>
    <w:p w:rsidR="005C04B2" w:rsidRDefault="005C04B2" w:rsidP="00210A5B">
      <w:pPr>
        <w:spacing w:line="240" w:lineRule="auto"/>
        <w:contextualSpacing/>
        <w:rPr>
          <w:rFonts w:asciiTheme="minorHAnsi" w:hAnsiTheme="minorHAnsi"/>
        </w:rPr>
      </w:pPr>
    </w:p>
    <w:p w:rsidR="005C04B2" w:rsidRDefault="005C04B2" w:rsidP="00210A5B">
      <w:pPr>
        <w:spacing w:line="240" w:lineRule="auto"/>
        <w:contextualSpacing/>
        <w:rPr>
          <w:rFonts w:asciiTheme="minorHAnsi" w:hAnsiTheme="minorHAnsi"/>
        </w:rPr>
      </w:pPr>
      <w:r>
        <w:rPr>
          <w:rFonts w:asciiTheme="minorHAnsi" w:hAnsiTheme="minorHAnsi"/>
        </w:rPr>
        <w:t>There were 5 members of the public present</w:t>
      </w:r>
    </w:p>
    <w:p w:rsidR="005C04B2" w:rsidRPr="00210A5B" w:rsidRDefault="005C04B2" w:rsidP="00210A5B">
      <w:pPr>
        <w:spacing w:line="240" w:lineRule="auto"/>
        <w:contextualSpacing/>
        <w:rPr>
          <w:rFonts w:asciiTheme="minorHAnsi" w:hAnsiTheme="minorHAnsi"/>
        </w:rPr>
      </w:pPr>
    </w:p>
    <w:p w:rsidR="00210A5B" w:rsidRPr="00210A5B" w:rsidRDefault="00210A5B" w:rsidP="00210A5B">
      <w:pPr>
        <w:spacing w:line="240" w:lineRule="auto"/>
        <w:contextualSpacing/>
        <w:rPr>
          <w:rFonts w:asciiTheme="minorHAnsi" w:hAnsiTheme="minorHAnsi"/>
        </w:rPr>
      </w:pPr>
    </w:p>
    <w:p w:rsidR="0041447E" w:rsidRPr="00210A5B" w:rsidRDefault="00210A5B" w:rsidP="00210A5B">
      <w:pPr>
        <w:spacing w:line="240" w:lineRule="auto"/>
        <w:contextualSpacing/>
        <w:rPr>
          <w:rFonts w:asciiTheme="minorHAnsi" w:hAnsiTheme="minorHAnsi"/>
          <w:b/>
          <w:u w:val="single"/>
        </w:rPr>
      </w:pPr>
      <w:r>
        <w:rPr>
          <w:rFonts w:asciiTheme="minorHAnsi" w:hAnsiTheme="minorHAnsi"/>
          <w:b/>
          <w:u w:val="single"/>
        </w:rPr>
        <w:t xml:space="preserve">1. </w:t>
      </w:r>
      <w:r w:rsidR="0041447E" w:rsidRPr="00210A5B">
        <w:rPr>
          <w:rFonts w:asciiTheme="minorHAnsi" w:hAnsiTheme="minorHAnsi"/>
          <w:b/>
          <w:u w:val="single"/>
        </w:rPr>
        <w:t>Apologies</w:t>
      </w:r>
    </w:p>
    <w:p w:rsidR="0041447E" w:rsidRDefault="00210A5B">
      <w:pPr>
        <w:contextualSpacing/>
        <w:rPr>
          <w:rFonts w:asciiTheme="minorHAnsi" w:hAnsiTheme="minorHAnsi"/>
        </w:rPr>
      </w:pPr>
      <w:r w:rsidRPr="00210A5B">
        <w:rPr>
          <w:rFonts w:asciiTheme="minorHAnsi" w:hAnsiTheme="minorHAnsi"/>
        </w:rPr>
        <w:t>Vincent Parkes, Councillor Claire Wright and PCSO Phil Anning</w:t>
      </w:r>
    </w:p>
    <w:p w:rsidR="00210A5B" w:rsidRDefault="00833DC5">
      <w:pPr>
        <w:contextualSpacing/>
        <w:rPr>
          <w:rFonts w:asciiTheme="minorHAnsi" w:hAnsiTheme="minorHAnsi"/>
        </w:rPr>
      </w:pPr>
      <w:r>
        <w:rPr>
          <w:rFonts w:asciiTheme="minorHAnsi" w:hAnsiTheme="minorHAnsi"/>
          <w:b/>
          <w:noProof/>
          <w:u w:val="single"/>
          <w:lang w:val="en-US" w:eastAsia="zh-TW"/>
        </w:rPr>
        <w:pict>
          <v:shapetype id="_x0000_t202" coordsize="21600,21600" o:spt="202" path="m,l,21600r21600,l21600,xe">
            <v:stroke joinstyle="miter"/>
            <v:path gradientshapeok="t" o:connecttype="rect"/>
          </v:shapetype>
          <v:shape id="_x0000_s1026" type="#_x0000_t202" style="position:absolute;margin-left:469.05pt;margin-top:7.8pt;width:58.75pt;height:27.75pt;z-index:251660288;mso-width-relative:margin;mso-height-relative:margin" stroked="f">
            <v:textbox style="mso-next-textbox:#_x0000_s1026">
              <w:txbxContent>
                <w:p w:rsidR="0051312A" w:rsidRPr="0051312A" w:rsidRDefault="0051312A" w:rsidP="0051312A">
                  <w:pPr>
                    <w:jc w:val="center"/>
                    <w:rPr>
                      <w:rFonts w:asciiTheme="minorHAnsi" w:hAnsiTheme="minorHAnsi"/>
                      <w:b/>
                      <w:u w:val="single"/>
                    </w:rPr>
                  </w:pPr>
                  <w:r w:rsidRPr="0051312A">
                    <w:rPr>
                      <w:rFonts w:asciiTheme="minorHAnsi" w:hAnsiTheme="minorHAnsi"/>
                      <w:b/>
                      <w:u w:val="single"/>
                    </w:rPr>
                    <w:t>ACTION</w:t>
                  </w:r>
                </w:p>
              </w:txbxContent>
            </v:textbox>
          </v:shape>
        </w:pict>
      </w:r>
    </w:p>
    <w:p w:rsidR="00210A5B" w:rsidRPr="00210A5B" w:rsidRDefault="00210A5B">
      <w:pPr>
        <w:contextualSpacing/>
        <w:rPr>
          <w:rFonts w:asciiTheme="minorHAnsi" w:hAnsiTheme="minorHAnsi"/>
          <w:b/>
          <w:u w:val="single"/>
        </w:rPr>
      </w:pPr>
      <w:r w:rsidRPr="00210A5B">
        <w:rPr>
          <w:rFonts w:asciiTheme="minorHAnsi" w:hAnsiTheme="minorHAnsi"/>
          <w:b/>
          <w:u w:val="single"/>
        </w:rPr>
        <w:t>2. Minutes</w:t>
      </w:r>
    </w:p>
    <w:p w:rsidR="00210A5B" w:rsidRDefault="00E44205">
      <w:pPr>
        <w:contextualSpacing/>
        <w:rPr>
          <w:rFonts w:asciiTheme="minorHAnsi" w:hAnsiTheme="minorHAnsi"/>
        </w:rPr>
      </w:pPr>
      <w:r>
        <w:rPr>
          <w:rFonts w:asciiTheme="minorHAnsi" w:hAnsiTheme="minorHAnsi"/>
        </w:rPr>
        <w:t>The minutes of the meeting held on Tuesday 17</w:t>
      </w:r>
      <w:r w:rsidRPr="00E44205">
        <w:rPr>
          <w:rFonts w:asciiTheme="minorHAnsi" w:hAnsiTheme="minorHAnsi"/>
          <w:vertAlign w:val="superscript"/>
        </w:rPr>
        <w:t>th</w:t>
      </w:r>
      <w:r>
        <w:rPr>
          <w:rFonts w:asciiTheme="minorHAnsi" w:hAnsiTheme="minorHAnsi"/>
        </w:rPr>
        <w:t xml:space="preserve"> November were agreed and signed.</w:t>
      </w:r>
    </w:p>
    <w:p w:rsidR="00E44205" w:rsidRDefault="00E44205">
      <w:pPr>
        <w:contextualSpacing/>
        <w:rPr>
          <w:rFonts w:asciiTheme="minorHAnsi" w:hAnsiTheme="minorHAnsi"/>
        </w:rPr>
      </w:pPr>
    </w:p>
    <w:p w:rsidR="00E44205" w:rsidRPr="0051312A" w:rsidRDefault="00E44205">
      <w:pPr>
        <w:contextualSpacing/>
        <w:rPr>
          <w:rFonts w:asciiTheme="minorHAnsi" w:hAnsiTheme="minorHAnsi"/>
          <w:b/>
          <w:u w:val="single"/>
        </w:rPr>
      </w:pPr>
      <w:r w:rsidRPr="0051312A">
        <w:rPr>
          <w:rFonts w:asciiTheme="minorHAnsi" w:hAnsiTheme="minorHAnsi"/>
          <w:b/>
          <w:u w:val="single"/>
        </w:rPr>
        <w:t>3. Matters Arising</w:t>
      </w:r>
    </w:p>
    <w:p w:rsidR="00E44205" w:rsidRPr="0051312A" w:rsidRDefault="00833DC5" w:rsidP="0051312A">
      <w:pPr>
        <w:pStyle w:val="ListParagraph"/>
        <w:numPr>
          <w:ilvl w:val="0"/>
          <w:numId w:val="1"/>
        </w:numPr>
        <w:rPr>
          <w:rFonts w:asciiTheme="minorHAnsi" w:hAnsiTheme="minorHAnsi"/>
        </w:rPr>
      </w:pPr>
      <w:r>
        <w:rPr>
          <w:rFonts w:asciiTheme="minorHAnsi" w:hAnsiTheme="minorHAnsi"/>
          <w:b/>
          <w:noProof/>
          <w:u w:val="single"/>
          <w:lang w:eastAsia="en-GB"/>
        </w:rPr>
        <w:pict>
          <v:shape id="_x0000_s1027" type="#_x0000_t202" style="position:absolute;left:0;text-align:left;margin-left:469.05pt;margin-top:15.1pt;width:58.75pt;height:27.75pt;z-index:251661312;mso-width-relative:margin;mso-height-relative:margin" stroked="f">
            <v:textbox style="mso-next-textbox:#_x0000_s1027">
              <w:txbxContent>
                <w:p w:rsidR="0051312A" w:rsidRPr="0051312A" w:rsidRDefault="0051312A" w:rsidP="0051312A">
                  <w:pPr>
                    <w:jc w:val="center"/>
                    <w:rPr>
                      <w:rFonts w:asciiTheme="minorHAnsi" w:hAnsiTheme="minorHAnsi"/>
                      <w:b/>
                    </w:rPr>
                  </w:pPr>
                  <w:r w:rsidRPr="0051312A">
                    <w:rPr>
                      <w:rFonts w:asciiTheme="minorHAnsi" w:hAnsiTheme="minorHAnsi"/>
                      <w:b/>
                    </w:rPr>
                    <w:t>JG</w:t>
                  </w:r>
                </w:p>
              </w:txbxContent>
            </v:textbox>
          </v:shape>
        </w:pict>
      </w:r>
      <w:r w:rsidR="00E44205" w:rsidRPr="0051312A">
        <w:rPr>
          <w:rFonts w:asciiTheme="minorHAnsi" w:hAnsiTheme="minorHAnsi"/>
        </w:rPr>
        <w:t xml:space="preserve">Jo Gillingham was still to find out details regarding the duties of a Snow Warden but would do so. The number of grit bins is actually 5 not 2. These are located at Hackham’s Farm, The Lodge, The Goyle, </w:t>
      </w:r>
      <w:r w:rsidR="00CE497E">
        <w:rPr>
          <w:rFonts w:asciiTheme="minorHAnsi" w:hAnsiTheme="minorHAnsi"/>
        </w:rPr>
        <w:t>field entrance just below</w:t>
      </w:r>
      <w:r w:rsidR="00E44205" w:rsidRPr="0051312A">
        <w:rPr>
          <w:rFonts w:asciiTheme="minorHAnsi" w:hAnsiTheme="minorHAnsi"/>
        </w:rPr>
        <w:t xml:space="preserve"> Cabbage Lane and Russets.</w:t>
      </w:r>
    </w:p>
    <w:p w:rsidR="0051312A" w:rsidRPr="0051312A" w:rsidRDefault="00833DC5" w:rsidP="0051312A">
      <w:pPr>
        <w:pStyle w:val="ListParagraph"/>
        <w:numPr>
          <w:ilvl w:val="0"/>
          <w:numId w:val="1"/>
        </w:numPr>
        <w:rPr>
          <w:rFonts w:asciiTheme="minorHAnsi" w:hAnsiTheme="minorHAnsi"/>
        </w:rPr>
      </w:pPr>
      <w:r>
        <w:rPr>
          <w:rFonts w:asciiTheme="minorHAnsi" w:hAnsiTheme="minorHAnsi"/>
          <w:noProof/>
          <w:lang w:eastAsia="en-GB"/>
        </w:rPr>
        <w:pict>
          <v:shape id="_x0000_s1029" type="#_x0000_t202" style="position:absolute;left:0;text-align:left;margin-left:469.05pt;margin-top:25.3pt;width:58.75pt;height:27.75pt;z-index:251662336;mso-width-relative:margin;mso-height-relative:margin" stroked="f">
            <v:textbox style="mso-next-textbox:#_x0000_s1029">
              <w:txbxContent>
                <w:p w:rsidR="0051312A" w:rsidRPr="0051312A" w:rsidRDefault="0051312A" w:rsidP="0051312A">
                  <w:pPr>
                    <w:jc w:val="center"/>
                    <w:rPr>
                      <w:rFonts w:asciiTheme="minorHAnsi" w:hAnsiTheme="minorHAnsi"/>
                      <w:b/>
                    </w:rPr>
                  </w:pPr>
                  <w:r w:rsidRPr="0051312A">
                    <w:rPr>
                      <w:rFonts w:asciiTheme="minorHAnsi" w:hAnsiTheme="minorHAnsi"/>
                      <w:b/>
                    </w:rPr>
                    <w:t>WW</w:t>
                  </w:r>
                </w:p>
              </w:txbxContent>
            </v:textbox>
          </v:shape>
        </w:pict>
      </w:r>
      <w:r w:rsidR="00E44205" w:rsidRPr="0051312A">
        <w:rPr>
          <w:rFonts w:asciiTheme="minorHAnsi" w:hAnsiTheme="minorHAnsi"/>
        </w:rPr>
        <w:t>Wendy Wayne reported that she had not yet been successful in finding someone to carry out the maintenance work. The person Prue Pinsent had approached was not interested</w:t>
      </w:r>
      <w:r w:rsidR="0051312A" w:rsidRPr="0051312A">
        <w:rPr>
          <w:rFonts w:asciiTheme="minorHAnsi" w:hAnsiTheme="minorHAnsi"/>
        </w:rPr>
        <w:t>. It was agreed that Wendy Wayne should approach Nathan Booth and if he was not interested, she should approach the handyman in Feniton.</w:t>
      </w:r>
      <w:r w:rsidR="007B6EE5">
        <w:rPr>
          <w:rFonts w:asciiTheme="minorHAnsi" w:hAnsiTheme="minorHAnsi"/>
        </w:rPr>
        <w:t xml:space="preserve">  </w:t>
      </w:r>
    </w:p>
    <w:p w:rsidR="0051312A" w:rsidRDefault="0051312A">
      <w:pPr>
        <w:contextualSpacing/>
        <w:rPr>
          <w:rFonts w:asciiTheme="minorHAnsi" w:hAnsiTheme="minorHAnsi"/>
        </w:rPr>
      </w:pPr>
    </w:p>
    <w:p w:rsidR="0051312A" w:rsidRPr="0051312A" w:rsidRDefault="0051312A">
      <w:pPr>
        <w:contextualSpacing/>
        <w:rPr>
          <w:rFonts w:asciiTheme="minorHAnsi" w:hAnsiTheme="minorHAnsi"/>
          <w:b/>
          <w:u w:val="single"/>
        </w:rPr>
      </w:pPr>
      <w:r w:rsidRPr="0051312A">
        <w:rPr>
          <w:rFonts w:asciiTheme="minorHAnsi" w:hAnsiTheme="minorHAnsi"/>
          <w:b/>
          <w:u w:val="single"/>
        </w:rPr>
        <w:t>4. Police Report</w:t>
      </w:r>
    </w:p>
    <w:p w:rsidR="0051312A" w:rsidRDefault="0051312A">
      <w:pPr>
        <w:contextualSpacing/>
        <w:rPr>
          <w:rFonts w:asciiTheme="minorHAnsi" w:hAnsiTheme="minorHAnsi"/>
        </w:rPr>
      </w:pPr>
      <w:r>
        <w:rPr>
          <w:rFonts w:asciiTheme="minorHAnsi" w:hAnsiTheme="minorHAnsi"/>
        </w:rPr>
        <w:t>No crimes had been reported from 17/11/15 to 15/2/16</w:t>
      </w:r>
    </w:p>
    <w:p w:rsidR="005C04B2" w:rsidRDefault="005C04B2">
      <w:pPr>
        <w:contextualSpacing/>
        <w:rPr>
          <w:rFonts w:asciiTheme="minorHAnsi" w:hAnsiTheme="minorHAnsi"/>
        </w:rPr>
      </w:pPr>
    </w:p>
    <w:p w:rsidR="005C04B2" w:rsidRPr="00CE497E" w:rsidRDefault="00CE497E">
      <w:pPr>
        <w:contextualSpacing/>
        <w:rPr>
          <w:rFonts w:asciiTheme="minorHAnsi" w:hAnsiTheme="minorHAnsi"/>
          <w:b/>
          <w:u w:val="single"/>
        </w:rPr>
      </w:pPr>
      <w:r w:rsidRPr="00CE497E">
        <w:rPr>
          <w:rFonts w:asciiTheme="minorHAnsi" w:hAnsiTheme="minorHAnsi"/>
          <w:b/>
          <w:u w:val="single"/>
        </w:rPr>
        <w:t>5. Neighbourhood Plan Presentation</w:t>
      </w:r>
    </w:p>
    <w:p w:rsidR="00CE497E" w:rsidRDefault="00CE497E">
      <w:pPr>
        <w:contextualSpacing/>
        <w:rPr>
          <w:rFonts w:asciiTheme="minorHAnsi" w:hAnsiTheme="minorHAnsi"/>
        </w:rPr>
      </w:pPr>
      <w:r>
        <w:rPr>
          <w:rFonts w:asciiTheme="minorHAnsi" w:hAnsiTheme="minorHAnsi"/>
        </w:rPr>
        <w:t>Wendy Wayne welcome</w:t>
      </w:r>
      <w:r w:rsidR="00750F08">
        <w:rPr>
          <w:rFonts w:asciiTheme="minorHAnsi" w:hAnsiTheme="minorHAnsi"/>
        </w:rPr>
        <w:t>d</w:t>
      </w:r>
      <w:r>
        <w:rPr>
          <w:rFonts w:asciiTheme="minorHAnsi" w:hAnsiTheme="minorHAnsi"/>
        </w:rPr>
        <w:t xml:space="preserve"> and introduced Tim Spurway from EDDC and also John Slater, a Neighbourhood Planning Consultant who lives at The Oaks in Buckerell.</w:t>
      </w:r>
    </w:p>
    <w:p w:rsidR="00E44205" w:rsidRDefault="00833DC5">
      <w:pPr>
        <w:contextualSpacing/>
        <w:rPr>
          <w:rFonts w:asciiTheme="minorHAnsi" w:hAnsiTheme="minorHAnsi"/>
        </w:rPr>
      </w:pPr>
      <w:r>
        <w:rPr>
          <w:rFonts w:asciiTheme="minorHAnsi" w:hAnsiTheme="minorHAnsi"/>
          <w:noProof/>
          <w:lang w:eastAsia="en-GB"/>
        </w:rPr>
        <w:pict>
          <v:shape id="_x0000_s1030" type="#_x0000_t202" style="position:absolute;margin-left:469.1pt;margin-top:85.7pt;width:58.75pt;height:27.75pt;z-index:251663360;mso-width-relative:margin;mso-height-relative:margin" stroked="f">
            <v:textbox style="mso-next-textbox:#_x0000_s1030">
              <w:txbxContent>
                <w:p w:rsidR="002E0FA3" w:rsidRPr="0051312A" w:rsidRDefault="002E0FA3" w:rsidP="002E0FA3">
                  <w:pPr>
                    <w:jc w:val="center"/>
                    <w:rPr>
                      <w:rFonts w:asciiTheme="minorHAnsi" w:hAnsiTheme="minorHAnsi"/>
                      <w:b/>
                    </w:rPr>
                  </w:pPr>
                  <w:r w:rsidRPr="0051312A">
                    <w:rPr>
                      <w:rFonts w:asciiTheme="minorHAnsi" w:hAnsiTheme="minorHAnsi"/>
                      <w:b/>
                    </w:rPr>
                    <w:t>WW</w:t>
                  </w:r>
                </w:p>
              </w:txbxContent>
            </v:textbox>
          </v:shape>
        </w:pict>
      </w:r>
      <w:r w:rsidR="00CE497E">
        <w:rPr>
          <w:rFonts w:asciiTheme="minorHAnsi" w:hAnsiTheme="minorHAnsi"/>
        </w:rPr>
        <w:t xml:space="preserve">Tim Spurway </w:t>
      </w:r>
      <w:r w:rsidR="00D7623C">
        <w:rPr>
          <w:rFonts w:asciiTheme="minorHAnsi" w:hAnsiTheme="minorHAnsi"/>
        </w:rPr>
        <w:t>gave a detailed presentation regarding the whole concept of Neighbourhood Plans from what</w:t>
      </w:r>
      <w:r w:rsidR="00750F08">
        <w:rPr>
          <w:rFonts w:asciiTheme="minorHAnsi" w:hAnsiTheme="minorHAnsi"/>
        </w:rPr>
        <w:t xml:space="preserve"> a plan is and its purpose followed b</w:t>
      </w:r>
      <w:r w:rsidR="00D7623C">
        <w:rPr>
          <w:rFonts w:asciiTheme="minorHAnsi" w:hAnsiTheme="minorHAnsi"/>
        </w:rPr>
        <w:t xml:space="preserve">y </w:t>
      </w:r>
      <w:r w:rsidR="00750F08">
        <w:rPr>
          <w:rFonts w:asciiTheme="minorHAnsi" w:hAnsiTheme="minorHAnsi"/>
        </w:rPr>
        <w:t xml:space="preserve">details of the process a Parish would need to undertake if it wanted to adopt one. Wendy Wayne then asked for questions from both councillors and the members of the public present. A detailed question and answers session then followed. It was agreed that at this stage it was impossible to make a decision and that Wendy Wayne would pass Tim Spurway’s contact details to the councillors so they </w:t>
      </w:r>
      <w:r w:rsidR="00750F08">
        <w:rPr>
          <w:rFonts w:asciiTheme="minorHAnsi" w:hAnsiTheme="minorHAnsi"/>
        </w:rPr>
        <w:lastRenderedPageBreak/>
        <w:t>could ask him further questions. Following a suggestion from a member of the public</w:t>
      </w:r>
      <w:r w:rsidR="002E0FA3">
        <w:rPr>
          <w:rFonts w:asciiTheme="minorHAnsi" w:hAnsiTheme="minorHAnsi"/>
        </w:rPr>
        <w:t xml:space="preserve">, it was agreed that more people within the parish should be consulted before it was put to a vote by the councillors. Wendy Wayne and </w:t>
      </w:r>
      <w:r w:rsidR="00D16686">
        <w:rPr>
          <w:rFonts w:asciiTheme="minorHAnsi" w:hAnsiTheme="minorHAnsi"/>
        </w:rPr>
        <w:t>the clerk</w:t>
      </w:r>
      <w:r w:rsidR="002E0FA3">
        <w:rPr>
          <w:rFonts w:asciiTheme="minorHAnsi" w:hAnsiTheme="minorHAnsi"/>
        </w:rPr>
        <w:t xml:space="preserve"> would sort out the consultation process. </w:t>
      </w:r>
    </w:p>
    <w:p w:rsidR="002E0FA3" w:rsidRDefault="00833DC5">
      <w:pPr>
        <w:contextualSpacing/>
        <w:rPr>
          <w:rFonts w:asciiTheme="minorHAnsi" w:hAnsiTheme="minorHAnsi"/>
        </w:rPr>
      </w:pPr>
      <w:r>
        <w:rPr>
          <w:rFonts w:asciiTheme="minorHAnsi" w:hAnsiTheme="minorHAnsi"/>
          <w:noProof/>
          <w:lang w:eastAsia="en-GB"/>
        </w:rPr>
        <w:pict>
          <v:shape id="_x0000_s1031" type="#_x0000_t202" style="position:absolute;margin-left:471.7pt;margin-top:-10.25pt;width:58.75pt;height:27.75pt;z-index:251664384;mso-position-horizontal-relative:margin;mso-width-relative:margin;mso-height-relative:margin" stroked="f">
            <v:textbox style="mso-next-textbox:#_x0000_s1031">
              <w:txbxContent>
                <w:p w:rsidR="002E0FA3" w:rsidRPr="0051312A" w:rsidRDefault="002E0FA3" w:rsidP="002E0FA3">
                  <w:pPr>
                    <w:jc w:val="center"/>
                    <w:rPr>
                      <w:rFonts w:asciiTheme="minorHAnsi" w:hAnsiTheme="minorHAnsi"/>
                      <w:b/>
                    </w:rPr>
                  </w:pPr>
                  <w:r w:rsidRPr="0051312A">
                    <w:rPr>
                      <w:rFonts w:asciiTheme="minorHAnsi" w:hAnsiTheme="minorHAnsi"/>
                      <w:b/>
                    </w:rPr>
                    <w:t>WW</w:t>
                  </w:r>
                  <w:r w:rsidR="00E805B8">
                    <w:rPr>
                      <w:rFonts w:asciiTheme="minorHAnsi" w:hAnsiTheme="minorHAnsi"/>
                      <w:b/>
                    </w:rPr>
                    <w:t>/RR</w:t>
                  </w:r>
                </w:p>
              </w:txbxContent>
            </v:textbox>
            <w10:wrap anchorx="margin"/>
          </v:shape>
        </w:pict>
      </w:r>
      <w:r w:rsidR="002E0FA3">
        <w:rPr>
          <w:rFonts w:asciiTheme="minorHAnsi" w:hAnsiTheme="minorHAnsi"/>
        </w:rPr>
        <w:t>Wendy Wayne thanked Tim Spurway for his excellent presentation and also John Slater for his important contribution to the debate. She also thanked the members of the public for coming to listen to the presentation.</w:t>
      </w:r>
    </w:p>
    <w:p w:rsidR="002E0FA3" w:rsidRDefault="002E0FA3">
      <w:pPr>
        <w:contextualSpacing/>
        <w:rPr>
          <w:rFonts w:asciiTheme="minorHAnsi" w:hAnsiTheme="minorHAnsi"/>
        </w:rPr>
      </w:pPr>
    </w:p>
    <w:p w:rsidR="002E0FA3" w:rsidRPr="00D16686" w:rsidRDefault="002E0FA3">
      <w:pPr>
        <w:contextualSpacing/>
        <w:rPr>
          <w:rFonts w:asciiTheme="minorHAnsi" w:hAnsiTheme="minorHAnsi"/>
          <w:b/>
          <w:u w:val="single"/>
        </w:rPr>
      </w:pPr>
      <w:r w:rsidRPr="00D16686">
        <w:rPr>
          <w:rFonts w:asciiTheme="minorHAnsi" w:hAnsiTheme="minorHAnsi"/>
          <w:b/>
          <w:u w:val="single"/>
        </w:rPr>
        <w:t>6. Planning</w:t>
      </w:r>
    </w:p>
    <w:p w:rsidR="00D16686" w:rsidRPr="00D16686" w:rsidRDefault="00833DC5" w:rsidP="00D16686">
      <w:pPr>
        <w:pStyle w:val="ListParagraph"/>
        <w:numPr>
          <w:ilvl w:val="0"/>
          <w:numId w:val="3"/>
        </w:numPr>
        <w:spacing w:after="0" w:line="240" w:lineRule="auto"/>
        <w:ind w:right="777"/>
        <w:rPr>
          <w:rFonts w:asciiTheme="minorHAnsi" w:hAnsiTheme="minorHAnsi" w:cs="Tahoma"/>
          <w:szCs w:val="24"/>
        </w:rPr>
      </w:pPr>
      <w:r>
        <w:rPr>
          <w:rFonts w:asciiTheme="minorHAnsi" w:hAnsiTheme="minorHAnsi"/>
          <w:noProof/>
          <w:lang w:eastAsia="en-GB"/>
        </w:rPr>
        <w:pict>
          <v:shape id="_x0000_s1032" type="#_x0000_t202" style="position:absolute;left:0;text-align:left;margin-left:471.7pt;margin-top:39.05pt;width:58.75pt;height:27.75pt;z-index:251665408;mso-position-horizontal-relative:margin;mso-width-relative:margin;mso-height-relative:margin" stroked="f">
            <v:textbox style="mso-next-textbox:#_x0000_s1032">
              <w:txbxContent>
                <w:p w:rsidR="00D16686" w:rsidRPr="0051312A" w:rsidRDefault="00E805B8" w:rsidP="00D16686">
                  <w:pPr>
                    <w:jc w:val="center"/>
                    <w:rPr>
                      <w:rFonts w:asciiTheme="minorHAnsi" w:hAnsiTheme="minorHAnsi"/>
                      <w:b/>
                    </w:rPr>
                  </w:pPr>
                  <w:r>
                    <w:rPr>
                      <w:rFonts w:asciiTheme="minorHAnsi" w:hAnsiTheme="minorHAnsi"/>
                      <w:b/>
                    </w:rPr>
                    <w:t>RR</w:t>
                  </w:r>
                </w:p>
              </w:txbxContent>
            </v:textbox>
            <w10:wrap anchorx="margin"/>
          </v:shape>
        </w:pict>
      </w:r>
      <w:r w:rsidR="002E0FA3" w:rsidRPr="00D16686">
        <w:rPr>
          <w:rFonts w:asciiTheme="minorHAnsi" w:hAnsiTheme="minorHAnsi" w:cs="Tahoma"/>
          <w:szCs w:val="24"/>
        </w:rPr>
        <w:t>15/1588/FUL - Deer Park Hotel Weston Honiton EX14 3PG</w:t>
      </w:r>
      <w:r w:rsidR="00D16686" w:rsidRPr="00D16686">
        <w:rPr>
          <w:rFonts w:asciiTheme="minorHAnsi" w:hAnsiTheme="minorHAnsi" w:cs="Tahoma"/>
          <w:szCs w:val="24"/>
        </w:rPr>
        <w:t xml:space="preserve"> - This application had previously been rejected and the only difference this time was the cladding on the proposed building. This new application fails to answer any of the previous objections and was subsequently rejected unanimously. The clerk would advise EDDC Planning</w:t>
      </w:r>
    </w:p>
    <w:p w:rsidR="002E0FA3" w:rsidRPr="00D16686" w:rsidRDefault="00833DC5" w:rsidP="00D16686">
      <w:pPr>
        <w:pStyle w:val="ListParagraph"/>
        <w:numPr>
          <w:ilvl w:val="0"/>
          <w:numId w:val="3"/>
        </w:numPr>
        <w:spacing w:after="0" w:line="240" w:lineRule="auto"/>
        <w:ind w:right="777"/>
        <w:rPr>
          <w:rFonts w:asciiTheme="minorHAnsi" w:hAnsiTheme="minorHAnsi" w:cs="Tahoma"/>
          <w:szCs w:val="24"/>
        </w:rPr>
      </w:pPr>
      <w:r>
        <w:rPr>
          <w:rFonts w:asciiTheme="minorHAnsi" w:hAnsiTheme="minorHAnsi"/>
          <w:b/>
          <w:noProof/>
          <w:u w:val="single"/>
          <w:lang w:eastAsia="en-GB"/>
        </w:rPr>
        <w:pict>
          <v:shape id="_x0000_s1033" type="#_x0000_t202" style="position:absolute;left:0;text-align:left;margin-left:471.7pt;margin-top:39.8pt;width:58.75pt;height:27.75pt;z-index:251666432;mso-position-horizontal-relative:margin;mso-width-relative:margin;mso-height-relative:margin" stroked="f">
            <v:textbox style="mso-next-textbox:#_x0000_s1033">
              <w:txbxContent>
                <w:p w:rsidR="00D16686" w:rsidRPr="0051312A" w:rsidRDefault="00E805B8" w:rsidP="00D16686">
                  <w:pPr>
                    <w:jc w:val="center"/>
                    <w:rPr>
                      <w:rFonts w:asciiTheme="minorHAnsi" w:hAnsiTheme="minorHAnsi"/>
                      <w:b/>
                    </w:rPr>
                  </w:pPr>
                  <w:r>
                    <w:rPr>
                      <w:rFonts w:asciiTheme="minorHAnsi" w:hAnsiTheme="minorHAnsi"/>
                      <w:b/>
                    </w:rPr>
                    <w:t>SB</w:t>
                  </w:r>
                </w:p>
              </w:txbxContent>
            </v:textbox>
            <w10:wrap anchorx="margin"/>
          </v:shape>
        </w:pict>
      </w:r>
      <w:r w:rsidR="002E0FA3" w:rsidRPr="00D16686">
        <w:rPr>
          <w:rFonts w:asciiTheme="minorHAnsi" w:hAnsiTheme="minorHAnsi" w:cs="Tahoma"/>
          <w:szCs w:val="24"/>
        </w:rPr>
        <w:t>15/1786/FUL – Crosshill Farm, Weston</w:t>
      </w:r>
      <w:r w:rsidR="00D16686" w:rsidRPr="00D16686">
        <w:rPr>
          <w:rFonts w:asciiTheme="minorHAnsi" w:hAnsiTheme="minorHAnsi" w:cs="Tahoma"/>
          <w:szCs w:val="24"/>
        </w:rPr>
        <w:t xml:space="preserve"> - This was included on the agenda because </w:t>
      </w:r>
      <w:r w:rsidR="005143F6">
        <w:rPr>
          <w:rFonts w:asciiTheme="minorHAnsi" w:hAnsiTheme="minorHAnsi" w:cs="Tahoma"/>
          <w:szCs w:val="24"/>
        </w:rPr>
        <w:t>Richard Reeve</w:t>
      </w:r>
      <w:r w:rsidR="00D16686" w:rsidRPr="00D16686">
        <w:rPr>
          <w:rFonts w:asciiTheme="minorHAnsi" w:hAnsiTheme="minorHAnsi" w:cs="Tahoma"/>
          <w:szCs w:val="24"/>
        </w:rPr>
        <w:t xml:space="preserve"> had noticed it on an Agenda for an EDDC meeting and could find no correspondence relating to it. Councillor Bond informed the meeting that it had been passed that day. </w:t>
      </w:r>
      <w:r w:rsidR="005143F6">
        <w:rPr>
          <w:rFonts w:asciiTheme="minorHAnsi" w:hAnsiTheme="minorHAnsi" w:cs="Tahoma"/>
          <w:szCs w:val="24"/>
        </w:rPr>
        <w:t>Richard Reeve</w:t>
      </w:r>
      <w:r w:rsidR="00D16686" w:rsidRPr="00D16686">
        <w:rPr>
          <w:rFonts w:asciiTheme="minorHAnsi" w:hAnsiTheme="minorHAnsi" w:cs="Tahoma"/>
          <w:szCs w:val="24"/>
        </w:rPr>
        <w:t xml:space="preserve"> asked if there had been a change in policy regarding planning applications in neighbouring parishes, Councillor Bond agreed to find out.</w:t>
      </w:r>
    </w:p>
    <w:p w:rsidR="00D16686" w:rsidRDefault="00D16686" w:rsidP="002E0FA3">
      <w:pPr>
        <w:spacing w:after="0" w:line="240" w:lineRule="auto"/>
        <w:ind w:right="777"/>
        <w:rPr>
          <w:rFonts w:asciiTheme="minorHAnsi" w:hAnsiTheme="minorHAnsi" w:cs="Tahoma"/>
          <w:szCs w:val="24"/>
        </w:rPr>
      </w:pPr>
    </w:p>
    <w:p w:rsidR="00D16686" w:rsidRPr="005143F6" w:rsidRDefault="00D16686" w:rsidP="002E0FA3">
      <w:pPr>
        <w:spacing w:after="0" w:line="240" w:lineRule="auto"/>
        <w:ind w:right="777"/>
        <w:rPr>
          <w:rFonts w:asciiTheme="minorHAnsi" w:hAnsiTheme="minorHAnsi" w:cs="Tahoma"/>
          <w:b/>
          <w:szCs w:val="24"/>
          <w:u w:val="single"/>
        </w:rPr>
      </w:pPr>
      <w:r w:rsidRPr="005143F6">
        <w:rPr>
          <w:rFonts w:asciiTheme="minorHAnsi" w:hAnsiTheme="minorHAnsi" w:cs="Tahoma"/>
          <w:b/>
          <w:szCs w:val="24"/>
          <w:u w:val="single"/>
        </w:rPr>
        <w:t>7. Questions from the public</w:t>
      </w:r>
    </w:p>
    <w:p w:rsidR="00D96CD5" w:rsidRPr="005143F6" w:rsidRDefault="00D96CD5" w:rsidP="005143F6">
      <w:pPr>
        <w:pStyle w:val="ListParagraph"/>
        <w:numPr>
          <w:ilvl w:val="0"/>
          <w:numId w:val="4"/>
        </w:numPr>
        <w:spacing w:after="0" w:line="240" w:lineRule="auto"/>
        <w:ind w:right="777"/>
        <w:rPr>
          <w:rFonts w:asciiTheme="minorHAnsi" w:hAnsiTheme="minorHAnsi" w:cs="Tahoma"/>
          <w:szCs w:val="24"/>
        </w:rPr>
      </w:pPr>
      <w:r w:rsidRPr="005143F6">
        <w:rPr>
          <w:rFonts w:asciiTheme="minorHAnsi" w:hAnsiTheme="minorHAnsi" w:cs="Tahoma"/>
          <w:szCs w:val="24"/>
        </w:rPr>
        <w:t>It was asked whether a schedule of road repairs had been received, Prue Pinsent advised the only planned works were on the DCC website.</w:t>
      </w:r>
    </w:p>
    <w:p w:rsidR="00D96CD5" w:rsidRPr="005143F6" w:rsidRDefault="00833DC5" w:rsidP="005143F6">
      <w:pPr>
        <w:pStyle w:val="ListParagraph"/>
        <w:numPr>
          <w:ilvl w:val="0"/>
          <w:numId w:val="4"/>
        </w:num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35" type="#_x0000_t202" style="position:absolute;left:0;text-align:left;margin-left:471.7pt;margin-top:17.8pt;width:58.75pt;height:27.75pt;z-index:251668480;mso-position-horizontal-relative:margin;mso-width-relative:margin;mso-height-relative:margin" stroked="f">
            <v:textbox style="mso-next-textbox:#_x0000_s1035">
              <w:txbxContent>
                <w:p w:rsidR="005143F6" w:rsidRPr="0051312A" w:rsidRDefault="00E805B8" w:rsidP="005143F6">
                  <w:pPr>
                    <w:jc w:val="center"/>
                    <w:rPr>
                      <w:rFonts w:asciiTheme="minorHAnsi" w:hAnsiTheme="minorHAnsi"/>
                      <w:b/>
                    </w:rPr>
                  </w:pPr>
                  <w:r>
                    <w:rPr>
                      <w:rFonts w:asciiTheme="minorHAnsi" w:hAnsiTheme="minorHAnsi"/>
                      <w:b/>
                    </w:rPr>
                    <w:t>PP</w:t>
                  </w:r>
                </w:p>
              </w:txbxContent>
            </v:textbox>
            <w10:wrap anchorx="margin"/>
          </v:shape>
        </w:pict>
      </w:r>
      <w:r w:rsidR="00D96CD5" w:rsidRPr="005143F6">
        <w:rPr>
          <w:rFonts w:asciiTheme="minorHAnsi" w:hAnsiTheme="minorHAnsi" w:cs="Tahoma"/>
          <w:szCs w:val="24"/>
        </w:rPr>
        <w:t xml:space="preserve">The problem with the road by the Goyle was highlighted, Prue Pinsent to take up with Mike Brown at DCC. She also highlighted </w:t>
      </w:r>
      <w:r w:rsidR="005143F6" w:rsidRPr="005143F6">
        <w:rPr>
          <w:rFonts w:asciiTheme="minorHAnsi" w:hAnsiTheme="minorHAnsi" w:cs="Tahoma"/>
          <w:szCs w:val="24"/>
        </w:rPr>
        <w:t>that problems like this could be reported on the DCC web site. Richard Reeve agreed to include details of the process in the forthcoming addition of The Buckerell Bugle.</w:t>
      </w:r>
    </w:p>
    <w:p w:rsidR="00D96CD5" w:rsidRPr="005143F6" w:rsidRDefault="00833DC5" w:rsidP="005143F6">
      <w:pPr>
        <w:pStyle w:val="ListParagraph"/>
        <w:numPr>
          <w:ilvl w:val="0"/>
          <w:numId w:val="4"/>
        </w:num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36" type="#_x0000_t202" style="position:absolute;left:0;text-align:left;margin-left:471.7pt;margin-top:3.45pt;width:58.75pt;height:27.75pt;z-index:251669504;mso-position-horizontal-relative:margin;mso-width-relative:margin;mso-height-relative:margin" stroked="f">
            <v:textbox style="mso-next-textbox:#_x0000_s1036">
              <w:txbxContent>
                <w:p w:rsidR="005143F6" w:rsidRPr="0051312A" w:rsidRDefault="00E40A58" w:rsidP="005143F6">
                  <w:pPr>
                    <w:jc w:val="center"/>
                    <w:rPr>
                      <w:rFonts w:asciiTheme="minorHAnsi" w:hAnsiTheme="minorHAnsi"/>
                      <w:b/>
                    </w:rPr>
                  </w:pPr>
                  <w:r>
                    <w:rPr>
                      <w:rFonts w:asciiTheme="minorHAnsi" w:hAnsiTheme="minorHAnsi"/>
                      <w:b/>
                    </w:rPr>
                    <w:t>RR</w:t>
                  </w:r>
                </w:p>
              </w:txbxContent>
            </v:textbox>
            <w10:wrap anchorx="margin"/>
          </v:shape>
        </w:pict>
      </w:r>
      <w:r w:rsidR="00D96CD5" w:rsidRPr="005143F6">
        <w:rPr>
          <w:rFonts w:asciiTheme="minorHAnsi" w:hAnsiTheme="minorHAnsi" w:cs="Tahoma"/>
          <w:szCs w:val="24"/>
        </w:rPr>
        <w:t xml:space="preserve">The planning status of the mobile home at Cherry Tree Farm was queried, it was agreed that </w:t>
      </w:r>
      <w:r w:rsidR="005143F6">
        <w:rPr>
          <w:rFonts w:asciiTheme="minorHAnsi" w:hAnsiTheme="minorHAnsi" w:cs="Tahoma"/>
          <w:szCs w:val="24"/>
        </w:rPr>
        <w:t>Richard Reeve</w:t>
      </w:r>
      <w:r w:rsidR="00D96CD5" w:rsidRPr="005143F6">
        <w:rPr>
          <w:rFonts w:asciiTheme="minorHAnsi" w:hAnsiTheme="minorHAnsi" w:cs="Tahoma"/>
          <w:szCs w:val="24"/>
        </w:rPr>
        <w:t xml:space="preserve"> would find out.</w:t>
      </w:r>
    </w:p>
    <w:p w:rsidR="00D96CD5" w:rsidRPr="005143F6" w:rsidRDefault="00833DC5" w:rsidP="005143F6">
      <w:pPr>
        <w:pStyle w:val="ListParagraph"/>
        <w:numPr>
          <w:ilvl w:val="0"/>
          <w:numId w:val="4"/>
        </w:num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37" type="#_x0000_t202" style="position:absolute;left:0;text-align:left;margin-left:471.7pt;margin-top:11.65pt;width:58.75pt;height:27.75pt;z-index:251670528;mso-position-horizontal-relative:margin;mso-width-relative:margin;mso-height-relative:margin" stroked="f">
            <v:textbox style="mso-next-textbox:#_x0000_s1037">
              <w:txbxContent>
                <w:p w:rsidR="005143F6" w:rsidRPr="0051312A" w:rsidRDefault="005143F6" w:rsidP="005143F6">
                  <w:pPr>
                    <w:jc w:val="center"/>
                    <w:rPr>
                      <w:rFonts w:asciiTheme="minorHAnsi" w:hAnsiTheme="minorHAnsi"/>
                      <w:b/>
                    </w:rPr>
                  </w:pPr>
                  <w:r w:rsidRPr="0051312A">
                    <w:rPr>
                      <w:rFonts w:asciiTheme="minorHAnsi" w:hAnsiTheme="minorHAnsi"/>
                      <w:b/>
                    </w:rPr>
                    <w:t>WW</w:t>
                  </w:r>
                  <w:r>
                    <w:rPr>
                      <w:rFonts w:asciiTheme="minorHAnsi" w:hAnsiTheme="minorHAnsi"/>
                      <w:b/>
                    </w:rPr>
                    <w:t>/RR</w:t>
                  </w:r>
                </w:p>
              </w:txbxContent>
            </v:textbox>
            <w10:wrap anchorx="margin"/>
          </v:shape>
        </w:pict>
      </w:r>
      <w:r w:rsidR="00D96CD5" w:rsidRPr="005143F6">
        <w:rPr>
          <w:rFonts w:asciiTheme="minorHAnsi" w:hAnsiTheme="minorHAnsi" w:cs="Tahoma"/>
          <w:szCs w:val="24"/>
        </w:rPr>
        <w:t>A letter had been received about parking on a verge in the village which has resulted in a drain being blocked causing flooding to part of a garden. It was agreed that Wendy Wayne would talk to the parties involved and Richard Reeve would respond to the letter.</w:t>
      </w:r>
    </w:p>
    <w:p w:rsidR="005143F6" w:rsidRDefault="005143F6" w:rsidP="002E0FA3">
      <w:pPr>
        <w:spacing w:after="0" w:line="240" w:lineRule="auto"/>
        <w:ind w:right="777"/>
        <w:rPr>
          <w:rFonts w:asciiTheme="minorHAnsi" w:hAnsiTheme="minorHAnsi" w:cs="Tahoma"/>
          <w:szCs w:val="24"/>
        </w:rPr>
      </w:pPr>
    </w:p>
    <w:p w:rsidR="005143F6" w:rsidRPr="005143F6" w:rsidRDefault="005143F6" w:rsidP="002E0FA3">
      <w:pPr>
        <w:spacing w:after="0" w:line="240" w:lineRule="auto"/>
        <w:ind w:right="777"/>
        <w:rPr>
          <w:rFonts w:asciiTheme="minorHAnsi" w:hAnsiTheme="minorHAnsi" w:cs="Tahoma"/>
          <w:b/>
          <w:szCs w:val="24"/>
          <w:u w:val="single"/>
        </w:rPr>
      </w:pPr>
      <w:r w:rsidRPr="005143F6">
        <w:rPr>
          <w:rFonts w:asciiTheme="minorHAnsi" w:hAnsiTheme="minorHAnsi" w:cs="Tahoma"/>
          <w:b/>
          <w:szCs w:val="24"/>
          <w:u w:val="single"/>
        </w:rPr>
        <w:t>8. Parish Clerk’s Position</w:t>
      </w:r>
    </w:p>
    <w:p w:rsidR="005143F6" w:rsidRPr="00D60556" w:rsidRDefault="00686B1F" w:rsidP="00D60556">
      <w:pPr>
        <w:pStyle w:val="ListParagraph"/>
        <w:numPr>
          <w:ilvl w:val="0"/>
          <w:numId w:val="5"/>
        </w:numPr>
        <w:spacing w:after="0" w:line="240" w:lineRule="auto"/>
        <w:ind w:right="777"/>
        <w:rPr>
          <w:rFonts w:asciiTheme="minorHAnsi" w:hAnsiTheme="minorHAnsi" w:cs="Tahoma"/>
          <w:szCs w:val="24"/>
        </w:rPr>
      </w:pPr>
      <w:r w:rsidRPr="00D60556">
        <w:rPr>
          <w:rFonts w:asciiTheme="minorHAnsi" w:hAnsiTheme="minorHAnsi" w:cs="Tahoma"/>
          <w:szCs w:val="24"/>
        </w:rPr>
        <w:t>Wendy Wayne formally welcomed Richard Reeve to his second term as Parish Clerk.</w:t>
      </w:r>
    </w:p>
    <w:p w:rsidR="00686B1F" w:rsidRPr="00D60556" w:rsidRDefault="00686B1F" w:rsidP="00D60556">
      <w:pPr>
        <w:pStyle w:val="ListParagraph"/>
        <w:numPr>
          <w:ilvl w:val="0"/>
          <w:numId w:val="5"/>
        </w:numPr>
        <w:spacing w:after="0" w:line="240" w:lineRule="auto"/>
        <w:ind w:right="777"/>
        <w:rPr>
          <w:rFonts w:asciiTheme="minorHAnsi" w:hAnsiTheme="minorHAnsi" w:cs="Tahoma"/>
          <w:szCs w:val="24"/>
        </w:rPr>
      </w:pPr>
      <w:r w:rsidRPr="00D60556">
        <w:rPr>
          <w:rFonts w:asciiTheme="minorHAnsi" w:hAnsiTheme="minorHAnsi" w:cs="Tahoma"/>
          <w:szCs w:val="24"/>
        </w:rPr>
        <w:t xml:space="preserve">Richard Reeve advised that there were a number </w:t>
      </w:r>
      <w:r w:rsidR="00D60556" w:rsidRPr="00D60556">
        <w:rPr>
          <w:rFonts w:asciiTheme="minorHAnsi" w:hAnsiTheme="minorHAnsi" w:cs="Tahoma"/>
          <w:szCs w:val="24"/>
        </w:rPr>
        <w:t xml:space="preserve">of </w:t>
      </w:r>
      <w:r w:rsidR="00E40A58">
        <w:rPr>
          <w:rFonts w:asciiTheme="minorHAnsi" w:hAnsiTheme="minorHAnsi" w:cs="Tahoma"/>
          <w:szCs w:val="24"/>
        </w:rPr>
        <w:t>issues</w:t>
      </w:r>
      <w:r w:rsidR="00D60556" w:rsidRPr="00D60556">
        <w:rPr>
          <w:rFonts w:asciiTheme="minorHAnsi" w:hAnsiTheme="minorHAnsi" w:cs="Tahoma"/>
          <w:szCs w:val="24"/>
        </w:rPr>
        <w:t xml:space="preserve"> that needed to be sorted out but he would try to </w:t>
      </w:r>
      <w:r w:rsidR="00E40A58">
        <w:rPr>
          <w:rFonts w:asciiTheme="minorHAnsi" w:hAnsiTheme="minorHAnsi" w:cs="Tahoma"/>
          <w:szCs w:val="24"/>
        </w:rPr>
        <w:t>do this</w:t>
      </w:r>
      <w:r w:rsidR="00D60556" w:rsidRPr="00D60556">
        <w:rPr>
          <w:rFonts w:asciiTheme="minorHAnsi" w:hAnsiTheme="minorHAnsi" w:cs="Tahoma"/>
          <w:szCs w:val="24"/>
        </w:rPr>
        <w:t xml:space="preserve"> as soon as possible.</w:t>
      </w:r>
    </w:p>
    <w:p w:rsidR="00D60556" w:rsidRDefault="00D60556" w:rsidP="002E0FA3">
      <w:pPr>
        <w:spacing w:after="0" w:line="240" w:lineRule="auto"/>
        <w:ind w:right="777"/>
        <w:rPr>
          <w:rFonts w:asciiTheme="minorHAnsi" w:hAnsiTheme="minorHAnsi" w:cs="Tahoma"/>
          <w:szCs w:val="24"/>
        </w:rPr>
      </w:pPr>
    </w:p>
    <w:p w:rsidR="00D60556" w:rsidRPr="005239E0" w:rsidRDefault="00D60556" w:rsidP="002E0FA3">
      <w:pPr>
        <w:spacing w:after="0" w:line="240" w:lineRule="auto"/>
        <w:ind w:right="777"/>
        <w:rPr>
          <w:rFonts w:asciiTheme="minorHAnsi" w:hAnsiTheme="minorHAnsi" w:cs="Tahoma"/>
          <w:b/>
          <w:szCs w:val="24"/>
          <w:u w:val="single"/>
        </w:rPr>
      </w:pPr>
      <w:r w:rsidRPr="005239E0">
        <w:rPr>
          <w:rFonts w:asciiTheme="minorHAnsi" w:hAnsiTheme="minorHAnsi" w:cs="Tahoma"/>
          <w:b/>
          <w:szCs w:val="24"/>
          <w:u w:val="single"/>
        </w:rPr>
        <w:t>9. Finance</w:t>
      </w:r>
    </w:p>
    <w:p w:rsidR="00D60556" w:rsidRDefault="00D60556" w:rsidP="005239E0">
      <w:pPr>
        <w:pStyle w:val="ListParagraph"/>
        <w:numPr>
          <w:ilvl w:val="0"/>
          <w:numId w:val="6"/>
        </w:numPr>
        <w:spacing w:after="0" w:line="240" w:lineRule="auto"/>
        <w:ind w:right="777"/>
        <w:rPr>
          <w:rFonts w:asciiTheme="minorHAnsi" w:hAnsiTheme="minorHAnsi" w:cs="Tahoma"/>
          <w:szCs w:val="24"/>
        </w:rPr>
      </w:pPr>
      <w:r w:rsidRPr="005239E0">
        <w:rPr>
          <w:rFonts w:asciiTheme="minorHAnsi" w:hAnsiTheme="minorHAnsi" w:cs="Tahoma"/>
          <w:szCs w:val="24"/>
        </w:rPr>
        <w:t>The balance at the bank on 21</w:t>
      </w:r>
      <w:r w:rsidRPr="005239E0">
        <w:rPr>
          <w:rFonts w:asciiTheme="minorHAnsi" w:hAnsiTheme="minorHAnsi" w:cs="Tahoma"/>
          <w:szCs w:val="24"/>
          <w:vertAlign w:val="superscript"/>
        </w:rPr>
        <w:t>st</w:t>
      </w:r>
      <w:r w:rsidRPr="005239E0">
        <w:rPr>
          <w:rFonts w:asciiTheme="minorHAnsi" w:hAnsiTheme="minorHAnsi" w:cs="Tahoma"/>
          <w:szCs w:val="24"/>
        </w:rPr>
        <w:t xml:space="preserve"> January was £4545.93</w:t>
      </w:r>
    </w:p>
    <w:p w:rsidR="007B6EE5" w:rsidRPr="00B975F9" w:rsidRDefault="007B6EE5" w:rsidP="007B6EE5">
      <w:pPr>
        <w:pStyle w:val="ListParagraph"/>
        <w:numPr>
          <w:ilvl w:val="0"/>
          <w:numId w:val="6"/>
        </w:numPr>
        <w:spacing w:after="0" w:line="240" w:lineRule="auto"/>
        <w:ind w:right="777"/>
        <w:rPr>
          <w:rFonts w:asciiTheme="minorHAnsi" w:hAnsiTheme="minorHAnsi" w:cs="Tahoma"/>
          <w:szCs w:val="24"/>
        </w:rPr>
      </w:pPr>
      <w:r w:rsidRPr="005239E0">
        <w:rPr>
          <w:rFonts w:asciiTheme="minorHAnsi" w:hAnsiTheme="minorHAnsi" w:cs="Tahoma"/>
          <w:szCs w:val="24"/>
        </w:rPr>
        <w:t>Details of the precept for the coming year were presented by Wendy Wayne which includ</w:t>
      </w:r>
      <w:r>
        <w:rPr>
          <w:rFonts w:asciiTheme="minorHAnsi" w:hAnsiTheme="minorHAnsi" w:cs="Tahoma"/>
          <w:szCs w:val="24"/>
        </w:rPr>
        <w:t xml:space="preserve">ed a sum of money for </w:t>
      </w:r>
      <w:r w:rsidRPr="00B975F9">
        <w:rPr>
          <w:rFonts w:asciiTheme="minorHAnsi" w:hAnsiTheme="minorHAnsi" w:cs="Tahoma"/>
          <w:szCs w:val="24"/>
        </w:rPr>
        <w:t xml:space="preserve">equipment, increasing the payment for plastics runs by £5.00 per trip to £25.00, Increasing the Clerk’s salary to £750.00 pa, and </w:t>
      </w:r>
      <w:r w:rsidR="00B975F9" w:rsidRPr="00B975F9">
        <w:rPr>
          <w:rFonts w:asciiTheme="minorHAnsi" w:hAnsiTheme="minorHAnsi" w:cs="Tahoma"/>
          <w:szCs w:val="24"/>
        </w:rPr>
        <w:t>paying the standard</w:t>
      </w:r>
      <w:r w:rsidRPr="00B975F9">
        <w:rPr>
          <w:rFonts w:asciiTheme="minorHAnsi" w:hAnsiTheme="minorHAnsi" w:cs="Tahoma"/>
          <w:szCs w:val="24"/>
        </w:rPr>
        <w:t xml:space="preserve"> </w:t>
      </w:r>
      <w:r w:rsidR="00B975F9" w:rsidRPr="00B975F9">
        <w:rPr>
          <w:rFonts w:asciiTheme="minorHAnsi" w:hAnsiTheme="minorHAnsi" w:cs="Tahoma"/>
          <w:szCs w:val="24"/>
        </w:rPr>
        <w:t>charge for using the</w:t>
      </w:r>
      <w:r w:rsidRPr="00B975F9">
        <w:rPr>
          <w:rFonts w:asciiTheme="minorHAnsi" w:hAnsiTheme="minorHAnsi" w:cs="Tahoma"/>
          <w:szCs w:val="24"/>
        </w:rPr>
        <w:t xml:space="preserve"> Church for meetings</w:t>
      </w:r>
      <w:r w:rsidR="00B975F9" w:rsidRPr="00B975F9">
        <w:rPr>
          <w:rFonts w:asciiTheme="minorHAnsi" w:hAnsiTheme="minorHAnsi" w:cs="Tahoma"/>
          <w:szCs w:val="24"/>
        </w:rPr>
        <w:t xml:space="preserve"> of</w:t>
      </w:r>
      <w:r w:rsidRPr="00B975F9">
        <w:rPr>
          <w:rFonts w:asciiTheme="minorHAnsi" w:hAnsiTheme="minorHAnsi" w:cs="Tahoma"/>
          <w:szCs w:val="24"/>
        </w:rPr>
        <w:t xml:space="preserve"> £15 (standard fee) + £25.00 heating supplement i</w:t>
      </w:r>
      <w:r w:rsidR="003C7EBE" w:rsidRPr="00B975F9">
        <w:rPr>
          <w:rFonts w:asciiTheme="minorHAnsi" w:hAnsiTheme="minorHAnsi" w:cs="Tahoma"/>
          <w:szCs w:val="24"/>
        </w:rPr>
        <w:t>.</w:t>
      </w:r>
      <w:r w:rsidRPr="00B975F9">
        <w:rPr>
          <w:rFonts w:asciiTheme="minorHAnsi" w:hAnsiTheme="minorHAnsi" w:cs="Tahoma"/>
          <w:szCs w:val="24"/>
        </w:rPr>
        <w:t>e</w:t>
      </w:r>
      <w:r w:rsidR="003C7EBE" w:rsidRPr="00B975F9">
        <w:rPr>
          <w:rFonts w:asciiTheme="minorHAnsi" w:hAnsiTheme="minorHAnsi" w:cs="Tahoma"/>
          <w:szCs w:val="24"/>
        </w:rPr>
        <w:t>.</w:t>
      </w:r>
      <w:r w:rsidRPr="00B975F9">
        <w:rPr>
          <w:rFonts w:asciiTheme="minorHAnsi" w:hAnsiTheme="minorHAnsi" w:cs="Tahoma"/>
          <w:szCs w:val="24"/>
        </w:rPr>
        <w:t xml:space="preserve"> to £40.00 per winter meeting</w:t>
      </w:r>
      <w:r w:rsidR="00D268C8">
        <w:rPr>
          <w:rFonts w:asciiTheme="minorHAnsi" w:hAnsiTheme="minorHAnsi" w:cs="Tahoma"/>
          <w:szCs w:val="24"/>
        </w:rPr>
        <w:t>.</w:t>
      </w:r>
    </w:p>
    <w:p w:rsidR="00037814" w:rsidRPr="00B975F9" w:rsidRDefault="00037814" w:rsidP="005239E0">
      <w:pPr>
        <w:pStyle w:val="ListParagraph"/>
        <w:numPr>
          <w:ilvl w:val="0"/>
          <w:numId w:val="6"/>
        </w:numPr>
        <w:spacing w:after="0" w:line="240" w:lineRule="auto"/>
        <w:ind w:right="777"/>
        <w:rPr>
          <w:rFonts w:asciiTheme="minorHAnsi" w:hAnsiTheme="minorHAnsi" w:cs="Tahoma"/>
          <w:szCs w:val="24"/>
        </w:rPr>
      </w:pPr>
      <w:r w:rsidRPr="00B975F9">
        <w:rPr>
          <w:rFonts w:asciiTheme="minorHAnsi" w:hAnsiTheme="minorHAnsi" w:cs="Tahoma"/>
          <w:szCs w:val="24"/>
        </w:rPr>
        <w:lastRenderedPageBreak/>
        <w:t>A discussion ensued regarding the opening of a ‘Reserve’ account to ring</w:t>
      </w:r>
      <w:r w:rsidR="003C7EBE" w:rsidRPr="00B975F9">
        <w:rPr>
          <w:rFonts w:asciiTheme="minorHAnsi" w:hAnsiTheme="minorHAnsi" w:cs="Tahoma"/>
          <w:szCs w:val="24"/>
        </w:rPr>
        <w:t xml:space="preserve"> </w:t>
      </w:r>
      <w:r w:rsidRPr="00B975F9">
        <w:rPr>
          <w:rFonts w:asciiTheme="minorHAnsi" w:hAnsiTheme="minorHAnsi" w:cs="Tahoma"/>
          <w:szCs w:val="24"/>
        </w:rPr>
        <w:t xml:space="preserve">fence a proportion of the balance for future projects.  This idea had previously been </w:t>
      </w:r>
      <w:r w:rsidR="007B6EE5" w:rsidRPr="00B975F9">
        <w:rPr>
          <w:rFonts w:asciiTheme="minorHAnsi" w:hAnsiTheme="minorHAnsi" w:cs="Tahoma"/>
          <w:szCs w:val="24"/>
        </w:rPr>
        <w:t>discussed</w:t>
      </w:r>
      <w:r w:rsidRPr="00B975F9">
        <w:rPr>
          <w:rFonts w:asciiTheme="minorHAnsi" w:hAnsiTheme="minorHAnsi" w:cs="Tahoma"/>
          <w:szCs w:val="24"/>
        </w:rPr>
        <w:t xml:space="preserve"> by the council at the meeting on </w:t>
      </w:r>
      <w:r w:rsidR="007B6EE5" w:rsidRPr="00B975F9">
        <w:rPr>
          <w:rFonts w:asciiTheme="minorHAnsi" w:hAnsiTheme="minorHAnsi" w:cs="Tahoma"/>
          <w:szCs w:val="24"/>
        </w:rPr>
        <w:t>2</w:t>
      </w:r>
      <w:r w:rsidR="007B6EE5" w:rsidRPr="00B975F9">
        <w:rPr>
          <w:rFonts w:asciiTheme="minorHAnsi" w:hAnsiTheme="minorHAnsi" w:cs="Tahoma"/>
          <w:szCs w:val="24"/>
          <w:vertAlign w:val="superscript"/>
        </w:rPr>
        <w:t>nd</w:t>
      </w:r>
      <w:r w:rsidR="007B6EE5" w:rsidRPr="00B975F9">
        <w:rPr>
          <w:rFonts w:asciiTheme="minorHAnsi" w:hAnsiTheme="minorHAnsi" w:cs="Tahoma"/>
          <w:szCs w:val="24"/>
        </w:rPr>
        <w:t xml:space="preserve"> June 2015. Subsequently it has now been agreed not to pursue this course of action.</w:t>
      </w:r>
    </w:p>
    <w:p w:rsidR="007B6EE5" w:rsidRPr="00B975F9" w:rsidRDefault="007B6EE5" w:rsidP="005239E0">
      <w:pPr>
        <w:pStyle w:val="ListParagraph"/>
        <w:numPr>
          <w:ilvl w:val="0"/>
          <w:numId w:val="6"/>
        </w:numPr>
        <w:spacing w:after="0" w:line="240" w:lineRule="auto"/>
        <w:ind w:right="777"/>
        <w:rPr>
          <w:rFonts w:asciiTheme="minorHAnsi" w:hAnsiTheme="minorHAnsi" w:cs="Tahoma"/>
          <w:szCs w:val="24"/>
        </w:rPr>
      </w:pPr>
      <w:r w:rsidRPr="00B975F9">
        <w:rPr>
          <w:rFonts w:asciiTheme="minorHAnsi" w:hAnsiTheme="minorHAnsi" w:cs="Tahoma"/>
          <w:szCs w:val="24"/>
        </w:rPr>
        <w:t xml:space="preserve">A sum of £100 is still to be paid out to the </w:t>
      </w:r>
      <w:r w:rsidR="00821C6B" w:rsidRPr="00B975F9">
        <w:rPr>
          <w:rFonts w:asciiTheme="minorHAnsi" w:hAnsiTheme="minorHAnsi" w:cs="Tahoma"/>
          <w:szCs w:val="24"/>
        </w:rPr>
        <w:t>BCA</w:t>
      </w:r>
      <w:r w:rsidRPr="00B975F9">
        <w:rPr>
          <w:rFonts w:asciiTheme="minorHAnsi" w:hAnsiTheme="minorHAnsi" w:cs="Tahoma"/>
          <w:szCs w:val="24"/>
        </w:rPr>
        <w:t xml:space="preserve"> to assist with the annual costs of producing the publication.  This payment was agreed as part of the 2015/16 precept and is to be made before the end of the current financial year.</w:t>
      </w:r>
    </w:p>
    <w:p w:rsidR="00D60556" w:rsidRDefault="00833DC5" w:rsidP="005239E0">
      <w:pPr>
        <w:pStyle w:val="ListParagraph"/>
        <w:numPr>
          <w:ilvl w:val="0"/>
          <w:numId w:val="6"/>
        </w:num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39" type="#_x0000_t202" style="position:absolute;left:0;text-align:left;margin-left:467.95pt;margin-top:1.25pt;width:58.75pt;height:27.75pt;z-index:251671552;mso-position-horizontal-relative:margin;mso-width-relative:margin;mso-height-relative:margin" stroked="f">
            <v:textbox style="mso-next-textbox:#_x0000_s1039">
              <w:txbxContent>
                <w:p w:rsidR="00E805B8" w:rsidRPr="0051312A" w:rsidRDefault="00E805B8" w:rsidP="00E805B8">
                  <w:pPr>
                    <w:jc w:val="center"/>
                    <w:rPr>
                      <w:rFonts w:asciiTheme="minorHAnsi" w:hAnsiTheme="minorHAnsi"/>
                      <w:b/>
                    </w:rPr>
                  </w:pPr>
                  <w:r>
                    <w:rPr>
                      <w:rFonts w:asciiTheme="minorHAnsi" w:hAnsiTheme="minorHAnsi"/>
                      <w:b/>
                    </w:rPr>
                    <w:t>RR</w:t>
                  </w:r>
                </w:p>
              </w:txbxContent>
            </v:textbox>
            <w10:wrap anchorx="margin"/>
          </v:shape>
        </w:pict>
      </w:r>
      <w:r w:rsidR="00D60556" w:rsidRPr="005239E0">
        <w:rPr>
          <w:rFonts w:asciiTheme="minorHAnsi" w:hAnsiTheme="minorHAnsi" w:cs="Tahoma"/>
          <w:szCs w:val="24"/>
        </w:rPr>
        <w:t>Richard Reeve asked about the signatories on the account but no one was completely sure. Richard Ree</w:t>
      </w:r>
      <w:r w:rsidR="00A50965" w:rsidRPr="005239E0">
        <w:rPr>
          <w:rFonts w:asciiTheme="minorHAnsi" w:hAnsiTheme="minorHAnsi" w:cs="Tahoma"/>
          <w:szCs w:val="24"/>
        </w:rPr>
        <w:t>ve would contact Heloise Marlow to get a definitive answer.</w:t>
      </w:r>
    </w:p>
    <w:p w:rsidR="007B6EE5" w:rsidRPr="005239E0" w:rsidRDefault="007B6EE5" w:rsidP="007B6EE5">
      <w:pPr>
        <w:pStyle w:val="ListParagraph"/>
        <w:spacing w:after="0" w:line="240" w:lineRule="auto"/>
        <w:ind w:right="777"/>
        <w:rPr>
          <w:rFonts w:asciiTheme="minorHAnsi" w:hAnsiTheme="minorHAnsi" w:cs="Tahoma"/>
          <w:szCs w:val="24"/>
        </w:rPr>
      </w:pPr>
    </w:p>
    <w:p w:rsidR="005239E0" w:rsidRPr="005239E0" w:rsidRDefault="005239E0" w:rsidP="005239E0">
      <w:pPr>
        <w:pStyle w:val="ListParagraph"/>
        <w:numPr>
          <w:ilvl w:val="0"/>
          <w:numId w:val="6"/>
        </w:numPr>
        <w:spacing w:after="0" w:line="240" w:lineRule="auto"/>
        <w:ind w:right="777"/>
        <w:rPr>
          <w:rFonts w:asciiTheme="minorHAnsi" w:hAnsiTheme="minorHAnsi" w:cs="Tahoma"/>
          <w:szCs w:val="24"/>
        </w:rPr>
      </w:pPr>
      <w:r w:rsidRPr="005239E0">
        <w:rPr>
          <w:rFonts w:asciiTheme="minorHAnsi" w:hAnsiTheme="minorHAnsi" w:cs="Tahoma"/>
          <w:szCs w:val="24"/>
        </w:rPr>
        <w:t>There were 3 payments for approval:</w:t>
      </w:r>
    </w:p>
    <w:p w:rsidR="005239E0" w:rsidRDefault="005239E0" w:rsidP="005239E0">
      <w:pPr>
        <w:pStyle w:val="ListParagraph"/>
        <w:spacing w:after="0" w:line="240" w:lineRule="auto"/>
        <w:ind w:right="777"/>
        <w:rPr>
          <w:rFonts w:asciiTheme="minorHAnsi" w:hAnsiTheme="minorHAnsi" w:cs="Tahoma"/>
          <w:szCs w:val="24"/>
        </w:rPr>
      </w:pPr>
    </w:p>
    <w:p w:rsidR="005239E0" w:rsidRDefault="005239E0" w:rsidP="005239E0">
      <w:pPr>
        <w:pStyle w:val="ListParagraph"/>
        <w:numPr>
          <w:ilvl w:val="0"/>
          <w:numId w:val="8"/>
        </w:numPr>
        <w:spacing w:after="0" w:line="240" w:lineRule="auto"/>
        <w:ind w:right="777"/>
        <w:rPr>
          <w:rFonts w:asciiTheme="minorHAnsi" w:hAnsiTheme="minorHAnsi" w:cs="Tahoma"/>
          <w:szCs w:val="24"/>
        </w:rPr>
      </w:pPr>
      <w:r>
        <w:rPr>
          <w:rFonts w:asciiTheme="minorHAnsi" w:hAnsiTheme="minorHAnsi" w:cs="Tahoma"/>
          <w:szCs w:val="24"/>
        </w:rPr>
        <w:t>David Wayne - Plastics Run - December &amp; February - £40.00</w:t>
      </w:r>
    </w:p>
    <w:p w:rsidR="005239E0" w:rsidRDefault="005239E0" w:rsidP="005239E0">
      <w:pPr>
        <w:pStyle w:val="ListParagraph"/>
        <w:numPr>
          <w:ilvl w:val="0"/>
          <w:numId w:val="8"/>
        </w:numPr>
        <w:spacing w:after="0" w:line="240" w:lineRule="auto"/>
        <w:ind w:right="777"/>
        <w:rPr>
          <w:rFonts w:asciiTheme="minorHAnsi" w:hAnsiTheme="minorHAnsi" w:cs="Tahoma"/>
          <w:szCs w:val="24"/>
        </w:rPr>
      </w:pPr>
      <w:r>
        <w:rPr>
          <w:rFonts w:asciiTheme="minorHAnsi" w:hAnsiTheme="minorHAnsi" w:cs="Tahoma"/>
          <w:szCs w:val="24"/>
        </w:rPr>
        <w:t>Heloise Marlow - clerk’s expenses - December and January - £122.00</w:t>
      </w:r>
    </w:p>
    <w:p w:rsidR="005239E0" w:rsidRDefault="005239E0" w:rsidP="005239E0">
      <w:pPr>
        <w:pStyle w:val="ListParagraph"/>
        <w:numPr>
          <w:ilvl w:val="0"/>
          <w:numId w:val="8"/>
        </w:numPr>
        <w:spacing w:after="0" w:line="240" w:lineRule="auto"/>
        <w:ind w:right="777"/>
        <w:rPr>
          <w:rFonts w:asciiTheme="minorHAnsi" w:hAnsiTheme="minorHAnsi" w:cs="Tahoma"/>
          <w:szCs w:val="24"/>
        </w:rPr>
      </w:pPr>
      <w:r>
        <w:rPr>
          <w:rFonts w:asciiTheme="minorHAnsi" w:hAnsiTheme="minorHAnsi" w:cs="Tahoma"/>
          <w:szCs w:val="24"/>
        </w:rPr>
        <w:t>Villages In Action - £100.00</w:t>
      </w:r>
    </w:p>
    <w:p w:rsidR="005239E0" w:rsidRDefault="005239E0" w:rsidP="002E0FA3">
      <w:pPr>
        <w:spacing w:after="0" w:line="240" w:lineRule="auto"/>
        <w:ind w:right="777"/>
        <w:rPr>
          <w:rFonts w:asciiTheme="minorHAnsi" w:hAnsiTheme="minorHAnsi" w:cs="Tahoma"/>
          <w:szCs w:val="24"/>
        </w:rPr>
      </w:pPr>
    </w:p>
    <w:p w:rsidR="005239E0" w:rsidRDefault="005239E0" w:rsidP="002E0FA3">
      <w:pPr>
        <w:spacing w:after="0" w:line="240" w:lineRule="auto"/>
        <w:ind w:right="777"/>
        <w:rPr>
          <w:rFonts w:asciiTheme="minorHAnsi" w:hAnsiTheme="minorHAnsi" w:cs="Tahoma"/>
          <w:szCs w:val="24"/>
        </w:rPr>
      </w:pPr>
    </w:p>
    <w:p w:rsidR="005239E0" w:rsidRPr="005239E0" w:rsidRDefault="005239E0" w:rsidP="002E0FA3">
      <w:pPr>
        <w:spacing w:after="0" w:line="240" w:lineRule="auto"/>
        <w:ind w:right="777"/>
        <w:rPr>
          <w:rFonts w:asciiTheme="minorHAnsi" w:hAnsiTheme="minorHAnsi" w:cs="Tahoma"/>
          <w:b/>
          <w:szCs w:val="24"/>
          <w:u w:val="single"/>
        </w:rPr>
      </w:pPr>
      <w:r w:rsidRPr="005239E0">
        <w:rPr>
          <w:rFonts w:asciiTheme="minorHAnsi" w:hAnsiTheme="minorHAnsi" w:cs="Tahoma"/>
          <w:b/>
          <w:szCs w:val="24"/>
          <w:u w:val="single"/>
        </w:rPr>
        <w:t>10. Councillor Wright’s Report</w:t>
      </w:r>
    </w:p>
    <w:p w:rsidR="005239E0" w:rsidRDefault="005239E0" w:rsidP="002E0FA3">
      <w:pPr>
        <w:spacing w:after="0" w:line="240" w:lineRule="auto"/>
        <w:ind w:right="777"/>
        <w:rPr>
          <w:rFonts w:asciiTheme="minorHAnsi" w:hAnsiTheme="minorHAnsi" w:cs="Tahoma"/>
          <w:szCs w:val="24"/>
        </w:rPr>
      </w:pPr>
      <w:r>
        <w:rPr>
          <w:rFonts w:asciiTheme="minorHAnsi" w:hAnsiTheme="minorHAnsi" w:cs="Tahoma"/>
          <w:szCs w:val="24"/>
        </w:rPr>
        <w:t>No report had been received</w:t>
      </w:r>
    </w:p>
    <w:p w:rsidR="005239E0" w:rsidRDefault="005239E0" w:rsidP="002E0FA3">
      <w:pPr>
        <w:spacing w:after="0" w:line="240" w:lineRule="auto"/>
        <w:ind w:right="777"/>
        <w:rPr>
          <w:rFonts w:asciiTheme="minorHAnsi" w:hAnsiTheme="minorHAnsi" w:cs="Tahoma"/>
          <w:szCs w:val="24"/>
        </w:rPr>
      </w:pPr>
    </w:p>
    <w:p w:rsidR="008E7E58" w:rsidRPr="0035205A" w:rsidRDefault="008E7E58" w:rsidP="002E0FA3">
      <w:pPr>
        <w:spacing w:after="0" w:line="240" w:lineRule="auto"/>
        <w:ind w:right="777"/>
        <w:rPr>
          <w:rFonts w:asciiTheme="minorHAnsi" w:hAnsiTheme="minorHAnsi" w:cs="Tahoma"/>
          <w:b/>
          <w:szCs w:val="24"/>
          <w:u w:val="single"/>
        </w:rPr>
      </w:pPr>
      <w:r w:rsidRPr="0035205A">
        <w:rPr>
          <w:rFonts w:asciiTheme="minorHAnsi" w:hAnsiTheme="minorHAnsi" w:cs="Tahoma"/>
          <w:b/>
          <w:szCs w:val="24"/>
          <w:u w:val="single"/>
        </w:rPr>
        <w:t>11. Councillor Bond’s Report</w:t>
      </w:r>
    </w:p>
    <w:p w:rsidR="008E7E58" w:rsidRPr="0035205A" w:rsidRDefault="0035205A" w:rsidP="0035205A">
      <w:pPr>
        <w:pStyle w:val="ListParagraph"/>
        <w:numPr>
          <w:ilvl w:val="0"/>
          <w:numId w:val="9"/>
        </w:numPr>
        <w:spacing w:after="0" w:line="240" w:lineRule="auto"/>
        <w:ind w:right="777"/>
        <w:rPr>
          <w:rFonts w:asciiTheme="minorHAnsi" w:hAnsiTheme="minorHAnsi" w:cs="Tahoma"/>
          <w:szCs w:val="24"/>
        </w:rPr>
      </w:pPr>
      <w:r w:rsidRPr="0035205A">
        <w:rPr>
          <w:rFonts w:asciiTheme="minorHAnsi" w:hAnsiTheme="minorHAnsi" w:cs="Tahoma"/>
          <w:szCs w:val="24"/>
        </w:rPr>
        <w:t>The refuse and recycling scheme is to be extended, exact details of when it will come into operation in Buckerell are to be confirmed.</w:t>
      </w:r>
    </w:p>
    <w:p w:rsidR="0035205A" w:rsidRPr="0035205A" w:rsidRDefault="0035205A" w:rsidP="0035205A">
      <w:pPr>
        <w:pStyle w:val="ListParagraph"/>
        <w:numPr>
          <w:ilvl w:val="0"/>
          <w:numId w:val="9"/>
        </w:numPr>
        <w:spacing w:after="0" w:line="240" w:lineRule="auto"/>
        <w:ind w:right="777"/>
        <w:rPr>
          <w:rFonts w:asciiTheme="minorHAnsi" w:hAnsiTheme="minorHAnsi" w:cs="Tahoma"/>
          <w:szCs w:val="24"/>
        </w:rPr>
      </w:pPr>
      <w:r w:rsidRPr="0035205A">
        <w:rPr>
          <w:rFonts w:asciiTheme="minorHAnsi" w:hAnsiTheme="minorHAnsi" w:cs="Tahoma"/>
          <w:szCs w:val="24"/>
        </w:rPr>
        <w:t>As part of the approved East Devon Plan, 950 new houses are to be built each year.</w:t>
      </w:r>
    </w:p>
    <w:p w:rsidR="00345893" w:rsidRDefault="0035205A" w:rsidP="0035205A">
      <w:pPr>
        <w:pStyle w:val="ListParagraph"/>
        <w:numPr>
          <w:ilvl w:val="0"/>
          <w:numId w:val="9"/>
        </w:numPr>
        <w:spacing w:after="0" w:line="240" w:lineRule="auto"/>
        <w:ind w:right="777"/>
        <w:rPr>
          <w:rFonts w:asciiTheme="minorHAnsi" w:hAnsiTheme="minorHAnsi" w:cs="Tahoma"/>
          <w:szCs w:val="24"/>
        </w:rPr>
      </w:pPr>
      <w:r w:rsidRPr="00345893">
        <w:rPr>
          <w:rFonts w:asciiTheme="minorHAnsi" w:hAnsiTheme="minorHAnsi" w:cs="Tahoma"/>
          <w:szCs w:val="24"/>
        </w:rPr>
        <w:t xml:space="preserve">The system for Parishes Together funding has changed and individual parishes can now apply for funding on their own. </w:t>
      </w:r>
    </w:p>
    <w:p w:rsidR="0035205A" w:rsidRPr="00345893" w:rsidRDefault="0035205A" w:rsidP="0035205A">
      <w:pPr>
        <w:pStyle w:val="ListParagraph"/>
        <w:numPr>
          <w:ilvl w:val="0"/>
          <w:numId w:val="9"/>
        </w:numPr>
        <w:spacing w:after="0" w:line="240" w:lineRule="auto"/>
        <w:ind w:right="777"/>
        <w:rPr>
          <w:rFonts w:asciiTheme="minorHAnsi" w:hAnsiTheme="minorHAnsi" w:cs="Tahoma"/>
          <w:szCs w:val="24"/>
        </w:rPr>
      </w:pPr>
      <w:r w:rsidRPr="00345893">
        <w:rPr>
          <w:rFonts w:asciiTheme="minorHAnsi" w:hAnsiTheme="minorHAnsi" w:cs="Tahoma"/>
          <w:szCs w:val="24"/>
        </w:rPr>
        <w:t>The Enforcement Notice had been served on the Gypsy site at Trafalgar Bridge on 11</w:t>
      </w:r>
      <w:r w:rsidRPr="00345893">
        <w:rPr>
          <w:rFonts w:asciiTheme="minorHAnsi" w:hAnsiTheme="minorHAnsi" w:cs="Tahoma"/>
          <w:szCs w:val="24"/>
          <w:vertAlign w:val="superscript"/>
        </w:rPr>
        <w:t>th</w:t>
      </w:r>
      <w:r w:rsidRPr="00345893">
        <w:rPr>
          <w:rFonts w:asciiTheme="minorHAnsi" w:hAnsiTheme="minorHAnsi" w:cs="Tahoma"/>
          <w:szCs w:val="24"/>
        </w:rPr>
        <w:t xml:space="preserve"> February and they had until the 14</w:t>
      </w:r>
      <w:r w:rsidRPr="00345893">
        <w:rPr>
          <w:rFonts w:asciiTheme="minorHAnsi" w:hAnsiTheme="minorHAnsi" w:cs="Tahoma"/>
          <w:szCs w:val="24"/>
          <w:vertAlign w:val="superscript"/>
        </w:rPr>
        <w:t>th</w:t>
      </w:r>
      <w:r w:rsidRPr="00345893">
        <w:rPr>
          <w:rFonts w:asciiTheme="minorHAnsi" w:hAnsiTheme="minorHAnsi" w:cs="Tahoma"/>
          <w:szCs w:val="24"/>
        </w:rPr>
        <w:t xml:space="preserve"> December to comply. EDDC still need to find 35 pitches</w:t>
      </w:r>
      <w:r w:rsidR="009763A7">
        <w:rPr>
          <w:rFonts w:asciiTheme="minorHAnsi" w:hAnsiTheme="minorHAnsi" w:cs="Tahoma"/>
          <w:szCs w:val="24"/>
        </w:rPr>
        <w:t xml:space="preserve"> </w:t>
      </w:r>
      <w:r w:rsidRPr="00345893">
        <w:rPr>
          <w:rFonts w:asciiTheme="minorHAnsi" w:hAnsiTheme="minorHAnsi" w:cs="Tahoma"/>
          <w:szCs w:val="24"/>
        </w:rPr>
        <w:t>within the council area.</w:t>
      </w:r>
    </w:p>
    <w:p w:rsidR="0035205A" w:rsidRDefault="0035205A" w:rsidP="002E0FA3">
      <w:pPr>
        <w:spacing w:after="0" w:line="240" w:lineRule="auto"/>
        <w:ind w:right="777"/>
        <w:rPr>
          <w:rFonts w:asciiTheme="minorHAnsi" w:hAnsiTheme="minorHAnsi" w:cs="Tahoma"/>
          <w:szCs w:val="24"/>
        </w:rPr>
      </w:pPr>
    </w:p>
    <w:p w:rsidR="0035205A" w:rsidRPr="00345893" w:rsidRDefault="0035205A" w:rsidP="002E0FA3">
      <w:pPr>
        <w:spacing w:after="0" w:line="240" w:lineRule="auto"/>
        <w:ind w:right="777"/>
        <w:rPr>
          <w:rFonts w:asciiTheme="minorHAnsi" w:hAnsiTheme="minorHAnsi" w:cs="Tahoma"/>
          <w:b/>
          <w:szCs w:val="24"/>
          <w:u w:val="single"/>
        </w:rPr>
      </w:pPr>
      <w:r w:rsidRPr="00345893">
        <w:rPr>
          <w:rFonts w:asciiTheme="minorHAnsi" w:hAnsiTheme="minorHAnsi" w:cs="Tahoma"/>
          <w:b/>
          <w:szCs w:val="24"/>
          <w:u w:val="single"/>
        </w:rPr>
        <w:t>12. Electoral Review of Devon</w:t>
      </w:r>
    </w:p>
    <w:p w:rsidR="0035205A" w:rsidRDefault="0035205A" w:rsidP="002E0FA3">
      <w:pPr>
        <w:spacing w:after="0" w:line="240" w:lineRule="auto"/>
        <w:ind w:right="777"/>
        <w:rPr>
          <w:rFonts w:asciiTheme="minorHAnsi" w:hAnsiTheme="minorHAnsi" w:cs="Tahoma"/>
          <w:szCs w:val="24"/>
        </w:rPr>
      </w:pPr>
      <w:r>
        <w:rPr>
          <w:rFonts w:asciiTheme="minorHAnsi" w:hAnsiTheme="minorHAnsi" w:cs="Tahoma"/>
          <w:szCs w:val="24"/>
        </w:rPr>
        <w:t>The final recommendations had been published on 28</w:t>
      </w:r>
      <w:r w:rsidRPr="0035205A">
        <w:rPr>
          <w:rFonts w:asciiTheme="minorHAnsi" w:hAnsiTheme="minorHAnsi" w:cs="Tahoma"/>
          <w:szCs w:val="24"/>
          <w:vertAlign w:val="superscript"/>
        </w:rPr>
        <w:t>th</w:t>
      </w:r>
      <w:r>
        <w:rPr>
          <w:rFonts w:asciiTheme="minorHAnsi" w:hAnsiTheme="minorHAnsi" w:cs="Tahoma"/>
          <w:szCs w:val="24"/>
        </w:rPr>
        <w:t xml:space="preserve"> January and will come into force from the </w:t>
      </w:r>
      <w:r w:rsidR="00345893">
        <w:rPr>
          <w:rFonts w:asciiTheme="minorHAnsi" w:hAnsiTheme="minorHAnsi" w:cs="Tahoma"/>
          <w:szCs w:val="24"/>
        </w:rPr>
        <w:t>elections in 2017. Buckerell will move from Ottery Rural to Honiton along with Gittisham.</w:t>
      </w:r>
    </w:p>
    <w:p w:rsidR="00345893" w:rsidRDefault="00345893" w:rsidP="002E0FA3">
      <w:pPr>
        <w:spacing w:after="0" w:line="240" w:lineRule="auto"/>
        <w:ind w:right="777"/>
        <w:rPr>
          <w:rFonts w:asciiTheme="minorHAnsi" w:hAnsiTheme="minorHAnsi" w:cs="Tahoma"/>
          <w:szCs w:val="24"/>
        </w:rPr>
      </w:pPr>
    </w:p>
    <w:p w:rsidR="00345893" w:rsidRPr="00345893" w:rsidRDefault="00345893" w:rsidP="002E0FA3">
      <w:pPr>
        <w:spacing w:after="0" w:line="240" w:lineRule="auto"/>
        <w:ind w:right="777"/>
        <w:rPr>
          <w:rFonts w:asciiTheme="minorHAnsi" w:hAnsiTheme="minorHAnsi" w:cs="Tahoma"/>
          <w:b/>
          <w:szCs w:val="24"/>
          <w:u w:val="single"/>
        </w:rPr>
      </w:pPr>
      <w:r w:rsidRPr="00345893">
        <w:rPr>
          <w:rFonts w:asciiTheme="minorHAnsi" w:hAnsiTheme="minorHAnsi" w:cs="Tahoma"/>
          <w:b/>
          <w:szCs w:val="24"/>
          <w:u w:val="single"/>
        </w:rPr>
        <w:t>13. Parishes Together Fund</w:t>
      </w:r>
    </w:p>
    <w:p w:rsidR="00345893" w:rsidRDefault="00833DC5" w:rsidP="002E0FA3">
      <w:p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40" type="#_x0000_t202" style="position:absolute;margin-left:467.95pt;margin-top:.4pt;width:58.75pt;height:27.75pt;z-index:251672576;mso-position-horizontal-relative:margin;mso-width-relative:margin;mso-height-relative:margin" stroked="f">
            <v:textbox style="mso-next-textbox:#_x0000_s1040">
              <w:txbxContent>
                <w:p w:rsidR="00E805B8" w:rsidRPr="0051312A" w:rsidRDefault="00E805B8" w:rsidP="00E805B8">
                  <w:pPr>
                    <w:jc w:val="center"/>
                    <w:rPr>
                      <w:rFonts w:asciiTheme="minorHAnsi" w:hAnsiTheme="minorHAnsi"/>
                      <w:b/>
                    </w:rPr>
                  </w:pPr>
                  <w:r>
                    <w:rPr>
                      <w:rFonts w:asciiTheme="minorHAnsi" w:hAnsiTheme="minorHAnsi"/>
                      <w:b/>
                    </w:rPr>
                    <w:t>RR</w:t>
                  </w:r>
                </w:p>
              </w:txbxContent>
            </v:textbox>
            <w10:wrap anchorx="margin"/>
          </v:shape>
        </w:pict>
      </w:r>
      <w:r w:rsidR="00345893">
        <w:rPr>
          <w:rFonts w:asciiTheme="minorHAnsi" w:hAnsiTheme="minorHAnsi" w:cs="Tahoma"/>
          <w:szCs w:val="24"/>
        </w:rPr>
        <w:t xml:space="preserve">Richard Reeve reported that we had missed the deadline for funding. </w:t>
      </w:r>
      <w:r w:rsidR="00345893" w:rsidRPr="00821C6B">
        <w:rPr>
          <w:rFonts w:asciiTheme="minorHAnsi" w:hAnsiTheme="minorHAnsi" w:cs="Tahoma"/>
          <w:szCs w:val="24"/>
        </w:rPr>
        <w:t xml:space="preserve">Councillor </w:t>
      </w:r>
      <w:r w:rsidR="00821C6B" w:rsidRPr="00821C6B">
        <w:rPr>
          <w:rFonts w:asciiTheme="minorHAnsi" w:hAnsiTheme="minorHAnsi" w:cs="Tahoma"/>
          <w:szCs w:val="24"/>
        </w:rPr>
        <w:t>Bond</w:t>
      </w:r>
      <w:r w:rsidR="00345893" w:rsidRPr="00821C6B">
        <w:rPr>
          <w:rFonts w:asciiTheme="minorHAnsi" w:hAnsiTheme="minorHAnsi" w:cs="Tahoma"/>
          <w:szCs w:val="24"/>
        </w:rPr>
        <w:t xml:space="preserve"> suggested he should contact Jamie Buckley at EDDC. It was agreed</w:t>
      </w:r>
      <w:r w:rsidR="00345893">
        <w:rPr>
          <w:rFonts w:asciiTheme="minorHAnsi" w:hAnsiTheme="minorHAnsi" w:cs="Tahoma"/>
          <w:szCs w:val="24"/>
        </w:rPr>
        <w:t xml:space="preserve"> that we should use any funds received for work on ditches.</w:t>
      </w:r>
    </w:p>
    <w:p w:rsidR="00345893" w:rsidRDefault="00345893" w:rsidP="002E0FA3">
      <w:pPr>
        <w:spacing w:after="0" w:line="240" w:lineRule="auto"/>
        <w:ind w:right="777"/>
        <w:rPr>
          <w:rFonts w:asciiTheme="minorHAnsi" w:hAnsiTheme="minorHAnsi" w:cs="Tahoma"/>
          <w:szCs w:val="24"/>
        </w:rPr>
      </w:pPr>
    </w:p>
    <w:p w:rsidR="00345893" w:rsidRPr="00345893" w:rsidRDefault="00345893" w:rsidP="002E0FA3">
      <w:pPr>
        <w:spacing w:after="0" w:line="240" w:lineRule="auto"/>
        <w:ind w:right="777"/>
        <w:rPr>
          <w:rFonts w:asciiTheme="minorHAnsi" w:hAnsiTheme="minorHAnsi" w:cs="Tahoma"/>
          <w:b/>
          <w:szCs w:val="24"/>
          <w:u w:val="single"/>
        </w:rPr>
      </w:pPr>
      <w:r w:rsidRPr="00345893">
        <w:rPr>
          <w:rFonts w:asciiTheme="minorHAnsi" w:hAnsiTheme="minorHAnsi" w:cs="Tahoma"/>
          <w:b/>
          <w:szCs w:val="24"/>
          <w:u w:val="single"/>
        </w:rPr>
        <w:t>14. Queen’s 90</w:t>
      </w:r>
      <w:r w:rsidRPr="00345893">
        <w:rPr>
          <w:rFonts w:asciiTheme="minorHAnsi" w:hAnsiTheme="minorHAnsi" w:cs="Tahoma"/>
          <w:b/>
          <w:szCs w:val="24"/>
          <w:u w:val="single"/>
          <w:vertAlign w:val="superscript"/>
        </w:rPr>
        <w:t>th</w:t>
      </w:r>
      <w:r w:rsidRPr="00345893">
        <w:rPr>
          <w:rFonts w:asciiTheme="minorHAnsi" w:hAnsiTheme="minorHAnsi" w:cs="Tahoma"/>
          <w:b/>
          <w:szCs w:val="24"/>
          <w:u w:val="single"/>
        </w:rPr>
        <w:t xml:space="preserve"> Birthday Awards</w:t>
      </w:r>
    </w:p>
    <w:p w:rsidR="00345893" w:rsidRDefault="00833DC5" w:rsidP="002E0FA3">
      <w:p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42" type="#_x0000_t202" style="position:absolute;margin-left:472.45pt;margin-top:.65pt;width:58.75pt;height:27.75pt;z-index:251674624;mso-position-horizontal-relative:margin;mso-width-relative:margin;mso-height-relative:margin" stroked="f">
            <v:textbox style="mso-next-textbox:#_x0000_s1042">
              <w:txbxContent>
                <w:p w:rsidR="00E805B8" w:rsidRPr="0051312A" w:rsidRDefault="00E805B8" w:rsidP="00E805B8">
                  <w:pPr>
                    <w:jc w:val="center"/>
                    <w:rPr>
                      <w:rFonts w:asciiTheme="minorHAnsi" w:hAnsiTheme="minorHAnsi"/>
                      <w:b/>
                    </w:rPr>
                  </w:pPr>
                  <w:r>
                    <w:rPr>
                      <w:rFonts w:asciiTheme="minorHAnsi" w:hAnsiTheme="minorHAnsi"/>
                      <w:b/>
                    </w:rPr>
                    <w:t>RR</w:t>
                  </w:r>
                </w:p>
              </w:txbxContent>
            </v:textbox>
            <w10:wrap anchorx="margin"/>
          </v:shape>
        </w:pict>
      </w:r>
      <w:r w:rsidR="00345893">
        <w:rPr>
          <w:rFonts w:asciiTheme="minorHAnsi" w:hAnsiTheme="minorHAnsi" w:cs="Tahoma"/>
          <w:szCs w:val="24"/>
        </w:rPr>
        <w:t>It was agreed that Richard Reeve should circulate these detail to all councillors</w:t>
      </w:r>
      <w:r w:rsidR="00E40A58">
        <w:rPr>
          <w:rFonts w:asciiTheme="minorHAnsi" w:hAnsiTheme="minorHAnsi" w:cs="Tahoma"/>
          <w:szCs w:val="24"/>
        </w:rPr>
        <w:t xml:space="preserve"> and ask councillors to provide feedback/recommendations at the next meeting</w:t>
      </w:r>
      <w:r w:rsidR="00345893">
        <w:rPr>
          <w:rFonts w:asciiTheme="minorHAnsi" w:hAnsiTheme="minorHAnsi" w:cs="Tahoma"/>
          <w:szCs w:val="24"/>
        </w:rPr>
        <w:t>.</w:t>
      </w:r>
    </w:p>
    <w:p w:rsidR="00345893" w:rsidRDefault="00345893" w:rsidP="002E0FA3">
      <w:pPr>
        <w:spacing w:after="0" w:line="240" w:lineRule="auto"/>
        <w:ind w:right="777"/>
        <w:rPr>
          <w:rFonts w:asciiTheme="minorHAnsi" w:hAnsiTheme="minorHAnsi" w:cs="Tahoma"/>
          <w:szCs w:val="24"/>
        </w:rPr>
      </w:pPr>
    </w:p>
    <w:p w:rsidR="00345893" w:rsidRPr="00345893" w:rsidRDefault="00345893" w:rsidP="002E0FA3">
      <w:pPr>
        <w:spacing w:after="0" w:line="240" w:lineRule="auto"/>
        <w:ind w:right="777"/>
        <w:rPr>
          <w:rFonts w:asciiTheme="minorHAnsi" w:hAnsiTheme="minorHAnsi" w:cs="Tahoma"/>
          <w:b/>
          <w:szCs w:val="24"/>
          <w:u w:val="single"/>
        </w:rPr>
      </w:pPr>
      <w:r w:rsidRPr="00345893">
        <w:rPr>
          <w:rFonts w:asciiTheme="minorHAnsi" w:hAnsiTheme="minorHAnsi" w:cs="Tahoma"/>
          <w:b/>
          <w:szCs w:val="24"/>
          <w:u w:val="single"/>
        </w:rPr>
        <w:t>15. Roads Reports</w:t>
      </w:r>
    </w:p>
    <w:p w:rsidR="00345893" w:rsidRDefault="00345893" w:rsidP="002E0FA3">
      <w:pPr>
        <w:spacing w:after="0" w:line="240" w:lineRule="auto"/>
        <w:ind w:right="777"/>
        <w:rPr>
          <w:rFonts w:asciiTheme="minorHAnsi" w:hAnsiTheme="minorHAnsi" w:cs="Tahoma"/>
          <w:szCs w:val="24"/>
        </w:rPr>
      </w:pPr>
      <w:r>
        <w:rPr>
          <w:rFonts w:asciiTheme="minorHAnsi" w:hAnsiTheme="minorHAnsi" w:cs="Tahoma"/>
          <w:szCs w:val="24"/>
        </w:rPr>
        <w:t xml:space="preserve">In addition to the problem at The Goyle, Prue Pinsent advised that she had been speaking to DCC regarding </w:t>
      </w:r>
      <w:r w:rsidR="003621A5" w:rsidRPr="00821C6B">
        <w:rPr>
          <w:rFonts w:asciiTheme="minorHAnsi" w:hAnsiTheme="minorHAnsi" w:cs="Tahoma"/>
          <w:szCs w:val="24"/>
        </w:rPr>
        <w:t>the</w:t>
      </w:r>
      <w:r w:rsidRPr="00821C6B">
        <w:rPr>
          <w:rFonts w:asciiTheme="minorHAnsi" w:hAnsiTheme="minorHAnsi" w:cs="Tahoma"/>
          <w:szCs w:val="24"/>
        </w:rPr>
        <w:t xml:space="preserve"> road past Sowton Farm</w:t>
      </w:r>
      <w:r w:rsidR="00821C6B">
        <w:rPr>
          <w:rFonts w:asciiTheme="minorHAnsi" w:hAnsiTheme="minorHAnsi" w:cs="Tahoma"/>
          <w:color w:val="FF0000"/>
          <w:szCs w:val="24"/>
        </w:rPr>
        <w:t>.</w:t>
      </w:r>
    </w:p>
    <w:p w:rsidR="00345893" w:rsidRDefault="00345893" w:rsidP="002E0FA3">
      <w:pPr>
        <w:spacing w:after="0" w:line="240" w:lineRule="auto"/>
        <w:ind w:right="777"/>
        <w:rPr>
          <w:rFonts w:asciiTheme="minorHAnsi" w:hAnsiTheme="minorHAnsi" w:cs="Tahoma"/>
          <w:szCs w:val="24"/>
        </w:rPr>
      </w:pPr>
    </w:p>
    <w:p w:rsidR="00345893" w:rsidRPr="003A5A3D" w:rsidRDefault="00345893" w:rsidP="002E0FA3">
      <w:pPr>
        <w:spacing w:after="0" w:line="240" w:lineRule="auto"/>
        <w:ind w:right="777"/>
        <w:rPr>
          <w:rFonts w:asciiTheme="minorHAnsi" w:hAnsiTheme="minorHAnsi" w:cs="Tahoma"/>
          <w:b/>
          <w:szCs w:val="24"/>
          <w:u w:val="single"/>
        </w:rPr>
      </w:pPr>
      <w:r w:rsidRPr="003A5A3D">
        <w:rPr>
          <w:rFonts w:asciiTheme="minorHAnsi" w:hAnsiTheme="minorHAnsi" w:cs="Tahoma"/>
          <w:b/>
          <w:szCs w:val="24"/>
          <w:u w:val="single"/>
        </w:rPr>
        <w:lastRenderedPageBreak/>
        <w:t>16. Trees, Footpaths, hedgerows and drains</w:t>
      </w:r>
    </w:p>
    <w:p w:rsidR="00345893" w:rsidRDefault="00345893" w:rsidP="002E0FA3">
      <w:pPr>
        <w:spacing w:after="0" w:line="240" w:lineRule="auto"/>
        <w:ind w:right="777"/>
        <w:rPr>
          <w:rFonts w:asciiTheme="minorHAnsi" w:hAnsiTheme="minorHAnsi" w:cs="Tahoma"/>
          <w:szCs w:val="24"/>
        </w:rPr>
      </w:pPr>
      <w:proofErr w:type="gramStart"/>
      <w:r>
        <w:rPr>
          <w:rFonts w:asciiTheme="minorHAnsi" w:hAnsiTheme="minorHAnsi" w:cs="Tahoma"/>
          <w:szCs w:val="24"/>
        </w:rPr>
        <w:t>Nothing to report.</w:t>
      </w:r>
      <w:proofErr w:type="gramEnd"/>
    </w:p>
    <w:p w:rsidR="00345893" w:rsidRDefault="00345893" w:rsidP="002E0FA3">
      <w:pPr>
        <w:spacing w:after="0" w:line="240" w:lineRule="auto"/>
        <w:ind w:right="777"/>
        <w:rPr>
          <w:rFonts w:asciiTheme="minorHAnsi" w:hAnsiTheme="minorHAnsi" w:cs="Tahoma"/>
          <w:szCs w:val="24"/>
        </w:rPr>
      </w:pPr>
    </w:p>
    <w:p w:rsidR="00345893" w:rsidRPr="003A5A3D" w:rsidRDefault="00345893" w:rsidP="002E0FA3">
      <w:pPr>
        <w:spacing w:after="0" w:line="240" w:lineRule="auto"/>
        <w:ind w:right="777"/>
        <w:rPr>
          <w:rFonts w:asciiTheme="minorHAnsi" w:hAnsiTheme="minorHAnsi" w:cs="Tahoma"/>
          <w:b/>
          <w:szCs w:val="24"/>
          <w:u w:val="single"/>
        </w:rPr>
      </w:pPr>
      <w:r w:rsidRPr="003A5A3D">
        <w:rPr>
          <w:rFonts w:asciiTheme="minorHAnsi" w:hAnsiTheme="minorHAnsi" w:cs="Tahoma"/>
          <w:b/>
          <w:szCs w:val="24"/>
          <w:u w:val="single"/>
        </w:rPr>
        <w:t>17. Dog Fouling</w:t>
      </w:r>
    </w:p>
    <w:p w:rsidR="00345893" w:rsidRDefault="00833DC5" w:rsidP="002E0FA3">
      <w:pPr>
        <w:spacing w:after="0" w:line="240" w:lineRule="auto"/>
        <w:ind w:right="777"/>
        <w:rPr>
          <w:rFonts w:asciiTheme="minorHAnsi" w:hAnsiTheme="minorHAnsi" w:cs="Tahoma"/>
          <w:szCs w:val="24"/>
        </w:rPr>
      </w:pPr>
      <w:r>
        <w:rPr>
          <w:rFonts w:asciiTheme="minorHAnsi" w:hAnsiTheme="minorHAnsi" w:cs="Tahoma"/>
          <w:b/>
          <w:noProof/>
          <w:szCs w:val="24"/>
          <w:u w:val="single"/>
          <w:lang w:eastAsia="en-GB"/>
        </w:rPr>
        <w:pict>
          <v:shape id="_x0000_s1041" type="#_x0000_t202" style="position:absolute;margin-left:476.2pt;margin-top:8.25pt;width:58.75pt;height:27.75pt;z-index:251673600;mso-position-horizontal-relative:margin;mso-width-relative:margin;mso-height-relative:margin" stroked="f">
            <v:textbox style="mso-next-textbox:#_x0000_s1041">
              <w:txbxContent>
                <w:p w:rsidR="00E805B8" w:rsidRPr="0051312A" w:rsidRDefault="00E805B8" w:rsidP="00E805B8">
                  <w:pPr>
                    <w:jc w:val="center"/>
                    <w:rPr>
                      <w:rFonts w:asciiTheme="minorHAnsi" w:hAnsiTheme="minorHAnsi"/>
                      <w:b/>
                    </w:rPr>
                  </w:pPr>
                  <w:r>
                    <w:rPr>
                      <w:rFonts w:asciiTheme="minorHAnsi" w:hAnsiTheme="minorHAnsi"/>
                      <w:b/>
                    </w:rPr>
                    <w:t>RR</w:t>
                  </w:r>
                </w:p>
              </w:txbxContent>
            </v:textbox>
            <w10:wrap anchorx="margin"/>
          </v:shape>
        </w:pict>
      </w:r>
      <w:r w:rsidR="00345893">
        <w:rPr>
          <w:rFonts w:asciiTheme="minorHAnsi" w:hAnsiTheme="minorHAnsi" w:cs="Tahoma"/>
          <w:szCs w:val="24"/>
        </w:rPr>
        <w:t>Richard Reeve reported that he had been supplied</w:t>
      </w:r>
      <w:r w:rsidR="003A5A3D">
        <w:rPr>
          <w:rFonts w:asciiTheme="minorHAnsi" w:hAnsiTheme="minorHAnsi" w:cs="Tahoma"/>
          <w:szCs w:val="24"/>
        </w:rPr>
        <w:t xml:space="preserve"> by EDDC with a number of stickers advising dog owners to pick up after their pets. It was agreed that he should purchase some wood and tree stakes so the stickers could be placed at strategic places throughout the village in addition to placing on existing posts.</w:t>
      </w:r>
    </w:p>
    <w:p w:rsidR="003A5A3D" w:rsidRDefault="003A5A3D" w:rsidP="002E0FA3">
      <w:pPr>
        <w:spacing w:after="0" w:line="240" w:lineRule="auto"/>
        <w:ind w:right="777"/>
        <w:rPr>
          <w:rFonts w:asciiTheme="minorHAnsi" w:hAnsiTheme="minorHAnsi" w:cs="Tahoma"/>
          <w:szCs w:val="24"/>
        </w:rPr>
      </w:pPr>
    </w:p>
    <w:p w:rsidR="003A5A3D" w:rsidRPr="003A5A3D" w:rsidRDefault="003A5A3D" w:rsidP="002E0FA3">
      <w:pPr>
        <w:spacing w:after="0" w:line="240" w:lineRule="auto"/>
        <w:ind w:right="777"/>
        <w:rPr>
          <w:rFonts w:asciiTheme="minorHAnsi" w:hAnsiTheme="minorHAnsi" w:cs="Tahoma"/>
          <w:b/>
          <w:szCs w:val="24"/>
          <w:u w:val="single"/>
        </w:rPr>
      </w:pPr>
      <w:r w:rsidRPr="003A5A3D">
        <w:rPr>
          <w:rFonts w:asciiTheme="minorHAnsi" w:hAnsiTheme="minorHAnsi" w:cs="Tahoma"/>
          <w:b/>
          <w:szCs w:val="24"/>
          <w:u w:val="single"/>
        </w:rPr>
        <w:t>18. Any other Business</w:t>
      </w:r>
    </w:p>
    <w:p w:rsidR="003A5A3D" w:rsidRDefault="003A5A3D" w:rsidP="002E0FA3">
      <w:pPr>
        <w:spacing w:after="0" w:line="240" w:lineRule="auto"/>
        <w:ind w:right="777"/>
        <w:rPr>
          <w:rFonts w:asciiTheme="minorHAnsi" w:hAnsiTheme="minorHAnsi" w:cs="Tahoma"/>
          <w:szCs w:val="24"/>
        </w:rPr>
      </w:pPr>
      <w:r>
        <w:rPr>
          <w:rFonts w:asciiTheme="minorHAnsi" w:hAnsiTheme="minorHAnsi" w:cs="Tahoma"/>
          <w:szCs w:val="24"/>
        </w:rPr>
        <w:t>The dates of future meetings, it was agreed to change the next meeting to the 12</w:t>
      </w:r>
      <w:r w:rsidRPr="003A5A3D">
        <w:rPr>
          <w:rFonts w:asciiTheme="minorHAnsi" w:hAnsiTheme="minorHAnsi" w:cs="Tahoma"/>
          <w:szCs w:val="24"/>
          <w:vertAlign w:val="superscript"/>
        </w:rPr>
        <w:t>th</w:t>
      </w:r>
      <w:r>
        <w:rPr>
          <w:rFonts w:asciiTheme="minorHAnsi" w:hAnsiTheme="minorHAnsi" w:cs="Tahoma"/>
          <w:szCs w:val="24"/>
        </w:rPr>
        <w:t xml:space="preserve"> April. Richard Reeve was asked to check the regulations for holding the annual meeting before confirming whether the date for the following meeting due to be held in May could be put back until June. (Subsequent to the meeting - The Annual Meeting must be held between 1</w:t>
      </w:r>
      <w:r w:rsidRPr="003A5A3D">
        <w:rPr>
          <w:rFonts w:asciiTheme="minorHAnsi" w:hAnsiTheme="minorHAnsi" w:cs="Tahoma"/>
          <w:szCs w:val="24"/>
          <w:vertAlign w:val="superscript"/>
        </w:rPr>
        <w:t>st</w:t>
      </w:r>
      <w:r>
        <w:rPr>
          <w:rFonts w:asciiTheme="minorHAnsi" w:hAnsiTheme="minorHAnsi" w:cs="Tahoma"/>
          <w:szCs w:val="24"/>
        </w:rPr>
        <w:t xml:space="preserve"> March and 1</w:t>
      </w:r>
      <w:r w:rsidRPr="003A5A3D">
        <w:rPr>
          <w:rFonts w:asciiTheme="minorHAnsi" w:hAnsiTheme="minorHAnsi" w:cs="Tahoma"/>
          <w:szCs w:val="24"/>
          <w:vertAlign w:val="superscript"/>
        </w:rPr>
        <w:t>st</w:t>
      </w:r>
      <w:r>
        <w:rPr>
          <w:rFonts w:asciiTheme="minorHAnsi" w:hAnsiTheme="minorHAnsi" w:cs="Tahoma"/>
          <w:szCs w:val="24"/>
        </w:rPr>
        <w:t xml:space="preserve"> June)</w:t>
      </w:r>
    </w:p>
    <w:p w:rsidR="003A5A3D" w:rsidRDefault="003A5A3D" w:rsidP="002E0FA3">
      <w:pPr>
        <w:spacing w:after="0" w:line="240" w:lineRule="auto"/>
        <w:ind w:right="777"/>
        <w:rPr>
          <w:rFonts w:asciiTheme="minorHAnsi" w:hAnsiTheme="minorHAnsi" w:cs="Tahoma"/>
          <w:szCs w:val="24"/>
        </w:rPr>
      </w:pPr>
    </w:p>
    <w:p w:rsidR="003A5A3D" w:rsidRPr="00E805B8" w:rsidRDefault="003A5A3D" w:rsidP="002E0FA3">
      <w:pPr>
        <w:spacing w:after="0" w:line="240" w:lineRule="auto"/>
        <w:ind w:right="777"/>
        <w:rPr>
          <w:rFonts w:asciiTheme="minorHAnsi" w:hAnsiTheme="minorHAnsi" w:cs="Tahoma"/>
          <w:b/>
          <w:szCs w:val="24"/>
          <w:u w:val="single"/>
        </w:rPr>
      </w:pPr>
      <w:r w:rsidRPr="00E805B8">
        <w:rPr>
          <w:rFonts w:asciiTheme="minorHAnsi" w:hAnsiTheme="minorHAnsi" w:cs="Tahoma"/>
          <w:b/>
          <w:szCs w:val="24"/>
          <w:u w:val="single"/>
        </w:rPr>
        <w:t>19. Items for next meeting</w:t>
      </w:r>
    </w:p>
    <w:p w:rsidR="003A5A3D" w:rsidRPr="003A54E2" w:rsidRDefault="003A5A3D" w:rsidP="00E805B8">
      <w:pPr>
        <w:pStyle w:val="ListParagraph"/>
        <w:numPr>
          <w:ilvl w:val="0"/>
          <w:numId w:val="10"/>
        </w:numPr>
        <w:spacing w:after="0" w:line="240" w:lineRule="auto"/>
        <w:ind w:right="777"/>
        <w:rPr>
          <w:rFonts w:asciiTheme="minorHAnsi" w:hAnsiTheme="minorHAnsi" w:cs="Tahoma"/>
          <w:color w:val="FF0000"/>
          <w:szCs w:val="24"/>
        </w:rPr>
      </w:pPr>
      <w:r w:rsidRPr="00E805B8">
        <w:rPr>
          <w:rFonts w:asciiTheme="minorHAnsi" w:hAnsiTheme="minorHAnsi" w:cs="Tahoma"/>
          <w:szCs w:val="24"/>
        </w:rPr>
        <w:t>Planters under the</w:t>
      </w:r>
      <w:r w:rsidR="00463F36" w:rsidRPr="00E805B8">
        <w:rPr>
          <w:rFonts w:asciiTheme="minorHAnsi" w:hAnsiTheme="minorHAnsi" w:cs="Tahoma"/>
          <w:szCs w:val="24"/>
        </w:rPr>
        <w:t xml:space="preserve"> Buckerell Village road </w:t>
      </w:r>
      <w:r w:rsidR="00463F36" w:rsidRPr="006D7EAA">
        <w:rPr>
          <w:rFonts w:asciiTheme="minorHAnsi" w:hAnsiTheme="minorHAnsi" w:cs="Tahoma"/>
          <w:szCs w:val="24"/>
        </w:rPr>
        <w:t>signs</w:t>
      </w:r>
      <w:r w:rsidR="003A54E2" w:rsidRPr="006D7EAA">
        <w:rPr>
          <w:rFonts w:asciiTheme="minorHAnsi" w:hAnsiTheme="minorHAnsi" w:cs="Tahoma"/>
          <w:szCs w:val="24"/>
        </w:rPr>
        <w:t xml:space="preserve"> and under the notice board</w:t>
      </w:r>
      <w:r w:rsidR="00463F36" w:rsidRPr="006D7EAA">
        <w:rPr>
          <w:rFonts w:asciiTheme="minorHAnsi" w:hAnsiTheme="minorHAnsi" w:cs="Tahoma"/>
          <w:szCs w:val="24"/>
        </w:rPr>
        <w:t>.</w:t>
      </w:r>
    </w:p>
    <w:p w:rsidR="00463F36" w:rsidRDefault="00463F36" w:rsidP="002E0FA3">
      <w:pPr>
        <w:spacing w:after="0" w:line="240" w:lineRule="auto"/>
        <w:ind w:right="777"/>
        <w:rPr>
          <w:rFonts w:asciiTheme="minorHAnsi" w:hAnsiTheme="minorHAnsi" w:cs="Tahoma"/>
          <w:szCs w:val="24"/>
        </w:rPr>
      </w:pPr>
    </w:p>
    <w:p w:rsidR="00463F36" w:rsidRDefault="00463F36" w:rsidP="002E0FA3">
      <w:pPr>
        <w:spacing w:after="0" w:line="240" w:lineRule="auto"/>
        <w:ind w:right="777"/>
        <w:rPr>
          <w:rFonts w:asciiTheme="minorHAnsi" w:hAnsiTheme="minorHAnsi" w:cs="Tahoma"/>
          <w:szCs w:val="24"/>
        </w:rPr>
      </w:pPr>
      <w:r>
        <w:rPr>
          <w:rFonts w:asciiTheme="minorHAnsi" w:hAnsiTheme="minorHAnsi" w:cs="Tahoma"/>
          <w:szCs w:val="24"/>
        </w:rPr>
        <w:t>The meeting closed at 10.05 p.m.</w:t>
      </w:r>
    </w:p>
    <w:p w:rsidR="00463F36" w:rsidRDefault="00463F36" w:rsidP="002E0FA3">
      <w:pPr>
        <w:spacing w:after="0" w:line="240" w:lineRule="auto"/>
        <w:ind w:right="777"/>
        <w:rPr>
          <w:rFonts w:asciiTheme="minorHAnsi" w:hAnsiTheme="minorHAnsi" w:cs="Tahoma"/>
          <w:szCs w:val="24"/>
        </w:rPr>
      </w:pPr>
    </w:p>
    <w:p w:rsidR="00463F36" w:rsidRDefault="00463F36" w:rsidP="002E0FA3">
      <w:pPr>
        <w:spacing w:after="0" w:line="240" w:lineRule="auto"/>
        <w:ind w:right="777"/>
        <w:rPr>
          <w:rFonts w:asciiTheme="minorHAnsi" w:hAnsiTheme="minorHAnsi" w:cs="Tahoma"/>
          <w:szCs w:val="24"/>
        </w:rPr>
      </w:pPr>
    </w:p>
    <w:p w:rsidR="00463F36" w:rsidRDefault="00463F36" w:rsidP="002E0FA3">
      <w:pPr>
        <w:spacing w:after="0" w:line="240" w:lineRule="auto"/>
        <w:ind w:right="777"/>
        <w:rPr>
          <w:rFonts w:asciiTheme="minorHAnsi" w:hAnsiTheme="minorHAnsi" w:cs="Tahoma"/>
          <w:szCs w:val="24"/>
        </w:rPr>
      </w:pPr>
    </w:p>
    <w:p w:rsidR="00345893" w:rsidRDefault="00345893" w:rsidP="002E0FA3">
      <w:pPr>
        <w:spacing w:after="0" w:line="240" w:lineRule="auto"/>
        <w:ind w:right="777"/>
        <w:rPr>
          <w:rFonts w:asciiTheme="minorHAnsi" w:hAnsiTheme="minorHAnsi" w:cs="Tahoma"/>
          <w:szCs w:val="24"/>
        </w:rPr>
      </w:pPr>
    </w:p>
    <w:p w:rsidR="00345893" w:rsidRDefault="00345893" w:rsidP="002E0FA3">
      <w:pPr>
        <w:spacing w:after="0" w:line="240" w:lineRule="auto"/>
        <w:ind w:right="777"/>
        <w:rPr>
          <w:rFonts w:asciiTheme="minorHAnsi" w:hAnsiTheme="minorHAnsi" w:cs="Tahoma"/>
          <w:szCs w:val="24"/>
        </w:rPr>
      </w:pPr>
    </w:p>
    <w:p w:rsidR="00345893" w:rsidRDefault="00345893" w:rsidP="002E0FA3">
      <w:pPr>
        <w:spacing w:after="0" w:line="240" w:lineRule="auto"/>
        <w:ind w:right="777"/>
        <w:rPr>
          <w:rFonts w:asciiTheme="minorHAnsi" w:hAnsiTheme="minorHAnsi" w:cs="Tahoma"/>
          <w:szCs w:val="24"/>
        </w:rPr>
      </w:pPr>
    </w:p>
    <w:p w:rsidR="005239E0" w:rsidRDefault="005239E0" w:rsidP="002E0FA3">
      <w:pPr>
        <w:spacing w:after="0" w:line="240" w:lineRule="auto"/>
        <w:ind w:right="777"/>
        <w:rPr>
          <w:rFonts w:asciiTheme="minorHAnsi" w:hAnsiTheme="minorHAnsi" w:cs="Tahoma"/>
          <w:szCs w:val="24"/>
        </w:rPr>
      </w:pPr>
    </w:p>
    <w:p w:rsidR="005239E0" w:rsidRDefault="005239E0" w:rsidP="002E0FA3">
      <w:pPr>
        <w:spacing w:after="0" w:line="240" w:lineRule="auto"/>
        <w:ind w:right="777"/>
        <w:rPr>
          <w:rFonts w:asciiTheme="minorHAnsi" w:hAnsiTheme="minorHAnsi" w:cs="Tahoma"/>
          <w:szCs w:val="24"/>
        </w:rPr>
      </w:pPr>
    </w:p>
    <w:p w:rsidR="00D60556" w:rsidRDefault="00D60556" w:rsidP="002E0FA3">
      <w:pPr>
        <w:spacing w:after="0" w:line="240" w:lineRule="auto"/>
        <w:ind w:right="777"/>
        <w:rPr>
          <w:rFonts w:asciiTheme="minorHAnsi" w:hAnsiTheme="minorHAnsi" w:cs="Tahoma"/>
          <w:szCs w:val="24"/>
        </w:rPr>
      </w:pPr>
    </w:p>
    <w:p w:rsidR="00D96CD5" w:rsidRDefault="00D96CD5" w:rsidP="002E0FA3">
      <w:pPr>
        <w:spacing w:after="0" w:line="240" w:lineRule="auto"/>
        <w:ind w:right="777"/>
        <w:rPr>
          <w:rFonts w:asciiTheme="minorHAnsi" w:hAnsiTheme="minorHAnsi" w:cs="Tahoma"/>
          <w:szCs w:val="24"/>
        </w:rPr>
      </w:pPr>
    </w:p>
    <w:p w:rsidR="00D16686" w:rsidRPr="002E0FA3" w:rsidRDefault="00D16686" w:rsidP="002E0FA3">
      <w:pPr>
        <w:spacing w:after="0" w:line="240" w:lineRule="auto"/>
        <w:ind w:right="777"/>
        <w:rPr>
          <w:rFonts w:asciiTheme="minorHAnsi" w:hAnsiTheme="minorHAnsi" w:cs="Tahoma"/>
          <w:szCs w:val="24"/>
        </w:rPr>
      </w:pPr>
    </w:p>
    <w:p w:rsidR="002E0FA3" w:rsidRPr="00210A5B" w:rsidRDefault="002E0FA3">
      <w:pPr>
        <w:contextualSpacing/>
        <w:rPr>
          <w:rFonts w:asciiTheme="minorHAnsi" w:hAnsiTheme="minorHAnsi"/>
        </w:rPr>
      </w:pPr>
    </w:p>
    <w:sectPr w:rsidR="002E0FA3" w:rsidRPr="00210A5B" w:rsidSect="003A460E">
      <w:pgSz w:w="11906" w:h="16838"/>
      <w:pgMar w:top="851" w:right="1985"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D38B2"/>
    <w:multiLevelType w:val="hybridMultilevel"/>
    <w:tmpl w:val="959A9F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5BF3A2D"/>
    <w:multiLevelType w:val="hybridMultilevel"/>
    <w:tmpl w:val="24B69E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B9942B3"/>
    <w:multiLevelType w:val="hybridMultilevel"/>
    <w:tmpl w:val="6F9C2C0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CBA0A74"/>
    <w:multiLevelType w:val="hybridMultilevel"/>
    <w:tmpl w:val="5BE60E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3120290"/>
    <w:multiLevelType w:val="hybridMultilevel"/>
    <w:tmpl w:val="7EB67D58"/>
    <w:lvl w:ilvl="0" w:tplc="5DBECF02">
      <w:start w:val="1"/>
      <w:numFmt w:val="decimal"/>
      <w:lvlText w:val="%1."/>
      <w:lvlJc w:val="left"/>
      <w:pPr>
        <w:tabs>
          <w:tab w:val="num" w:pos="750"/>
        </w:tabs>
        <w:ind w:left="750" w:hanging="390"/>
      </w:pPr>
      <w:rPr>
        <w:rFonts w:cs="Times New Roman" w:hint="default"/>
      </w:rPr>
    </w:lvl>
    <w:lvl w:ilvl="1" w:tplc="EC58A33E">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4F745A44"/>
    <w:multiLevelType w:val="hybridMultilevel"/>
    <w:tmpl w:val="7562A41E"/>
    <w:lvl w:ilvl="0" w:tplc="8EF85E42">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4D9486B"/>
    <w:multiLevelType w:val="hybridMultilevel"/>
    <w:tmpl w:val="028633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F69017B"/>
    <w:multiLevelType w:val="hybridMultilevel"/>
    <w:tmpl w:val="19DC8AB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nsid w:val="78011700"/>
    <w:multiLevelType w:val="hybridMultilevel"/>
    <w:tmpl w:val="4128F0E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E142ABC"/>
    <w:multiLevelType w:val="hybridMultilevel"/>
    <w:tmpl w:val="BC6AAEF0"/>
    <w:lvl w:ilvl="0" w:tplc="BC2446A8">
      <w:start w:val="1"/>
      <w:numFmt w:val="lowerLetter"/>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4"/>
  </w:num>
  <w:num w:numId="3">
    <w:abstractNumId w:val="0"/>
  </w:num>
  <w:num w:numId="4">
    <w:abstractNumId w:val="3"/>
  </w:num>
  <w:num w:numId="5">
    <w:abstractNumId w:val="1"/>
  </w:num>
  <w:num w:numId="6">
    <w:abstractNumId w:val="2"/>
  </w:num>
  <w:num w:numId="7">
    <w:abstractNumId w:val="5"/>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D37C4F"/>
    <w:rsid w:val="00037814"/>
    <w:rsid w:val="000E6418"/>
    <w:rsid w:val="001B6310"/>
    <w:rsid w:val="001C7ACA"/>
    <w:rsid w:val="00210A5B"/>
    <w:rsid w:val="002D13ED"/>
    <w:rsid w:val="002E0FA3"/>
    <w:rsid w:val="00345893"/>
    <w:rsid w:val="0035205A"/>
    <w:rsid w:val="003621A5"/>
    <w:rsid w:val="003A460E"/>
    <w:rsid w:val="003A54E2"/>
    <w:rsid w:val="003A5A3D"/>
    <w:rsid w:val="003C7EBE"/>
    <w:rsid w:val="0041447E"/>
    <w:rsid w:val="0042524B"/>
    <w:rsid w:val="00463F36"/>
    <w:rsid w:val="0051312A"/>
    <w:rsid w:val="005143F6"/>
    <w:rsid w:val="005239E0"/>
    <w:rsid w:val="00585998"/>
    <w:rsid w:val="005C04B2"/>
    <w:rsid w:val="00686B1F"/>
    <w:rsid w:val="006D7EAA"/>
    <w:rsid w:val="00750F08"/>
    <w:rsid w:val="007A37B2"/>
    <w:rsid w:val="007B6EE5"/>
    <w:rsid w:val="00821C6B"/>
    <w:rsid w:val="00833DC5"/>
    <w:rsid w:val="008D0EB1"/>
    <w:rsid w:val="008E7E58"/>
    <w:rsid w:val="009763A7"/>
    <w:rsid w:val="00A27BC0"/>
    <w:rsid w:val="00A50965"/>
    <w:rsid w:val="00A51C74"/>
    <w:rsid w:val="00A6531A"/>
    <w:rsid w:val="00B36A02"/>
    <w:rsid w:val="00B975F9"/>
    <w:rsid w:val="00CB7C61"/>
    <w:rsid w:val="00CE497E"/>
    <w:rsid w:val="00D16686"/>
    <w:rsid w:val="00D268C8"/>
    <w:rsid w:val="00D37C4F"/>
    <w:rsid w:val="00D60556"/>
    <w:rsid w:val="00D7623C"/>
    <w:rsid w:val="00D96CD5"/>
    <w:rsid w:val="00DE6179"/>
    <w:rsid w:val="00E40A58"/>
    <w:rsid w:val="00E44205"/>
    <w:rsid w:val="00E46443"/>
    <w:rsid w:val="00E805B8"/>
    <w:rsid w:val="00F139C6"/>
    <w:rsid w:val="00F32D34"/>
    <w:rsid w:val="00F946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A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12A"/>
    <w:pPr>
      <w:ind w:left="720"/>
      <w:contextualSpacing/>
    </w:pPr>
  </w:style>
  <w:style w:type="paragraph" w:styleId="BalloonText">
    <w:name w:val="Balloon Text"/>
    <w:basedOn w:val="Normal"/>
    <w:link w:val="BalloonTextChar"/>
    <w:uiPriority w:val="99"/>
    <w:semiHidden/>
    <w:unhideWhenUsed/>
    <w:rsid w:val="0051312A"/>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51312A"/>
    <w:rPr>
      <w:rFonts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994730-5B32-4261-B725-5D852615E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1189</Words>
  <Characters>6778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Reeve</dc:creator>
  <cp:lastModifiedBy>owner</cp:lastModifiedBy>
  <cp:revision>2</cp:revision>
  <cp:lastPrinted>2016-02-18T15:58:00Z</cp:lastPrinted>
  <dcterms:created xsi:type="dcterms:W3CDTF">2016-02-19T18:24:00Z</dcterms:created>
  <dcterms:modified xsi:type="dcterms:W3CDTF">2016-02-19T18:24:00Z</dcterms:modified>
</cp:coreProperties>
</file>