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ACA" w:rsidRPr="00210A5B" w:rsidRDefault="00F946BE" w:rsidP="00210A5B">
      <w:pPr>
        <w:jc w:val="center"/>
        <w:rPr>
          <w:rFonts w:asciiTheme="minorHAnsi" w:hAnsiTheme="minorHAnsi"/>
          <w:b/>
          <w:u w:val="single"/>
        </w:rPr>
      </w:pPr>
      <w:bookmarkStart w:id="0" w:name="_GoBack"/>
      <w:bookmarkEnd w:id="0"/>
      <w:r w:rsidRPr="00210A5B">
        <w:rPr>
          <w:rFonts w:asciiTheme="minorHAnsi" w:hAnsiTheme="minorHAnsi"/>
          <w:b/>
          <w:u w:val="single"/>
        </w:rPr>
        <w:t>BUCKERELL PARISH COUNCIL</w:t>
      </w:r>
    </w:p>
    <w:p w:rsidR="007A37B2" w:rsidRDefault="00F946BE" w:rsidP="007A37B2">
      <w:pPr>
        <w:jc w:val="center"/>
        <w:rPr>
          <w:rFonts w:asciiTheme="minorHAnsi" w:hAnsiTheme="minorHAnsi"/>
          <w:b/>
          <w:u w:val="single"/>
        </w:rPr>
      </w:pPr>
      <w:r w:rsidRPr="00210A5B">
        <w:rPr>
          <w:rFonts w:asciiTheme="minorHAnsi" w:hAnsiTheme="minorHAnsi"/>
          <w:b/>
          <w:u w:val="single"/>
        </w:rPr>
        <w:t>Minutes of the meeting of the Parish Council held on Tuesday 1</w:t>
      </w:r>
      <w:r w:rsidR="001275FE">
        <w:rPr>
          <w:rFonts w:asciiTheme="minorHAnsi" w:hAnsiTheme="minorHAnsi"/>
          <w:b/>
          <w:u w:val="single"/>
        </w:rPr>
        <w:t>2</w:t>
      </w:r>
      <w:r w:rsidRPr="00210A5B">
        <w:rPr>
          <w:rFonts w:asciiTheme="minorHAnsi" w:hAnsiTheme="minorHAnsi"/>
          <w:b/>
          <w:u w:val="single"/>
          <w:vertAlign w:val="superscript"/>
        </w:rPr>
        <w:t>th</w:t>
      </w:r>
      <w:r w:rsidRPr="00210A5B">
        <w:rPr>
          <w:rFonts w:asciiTheme="minorHAnsi" w:hAnsiTheme="minorHAnsi"/>
          <w:b/>
          <w:u w:val="single"/>
        </w:rPr>
        <w:t xml:space="preserve"> </w:t>
      </w:r>
      <w:r w:rsidR="001275FE">
        <w:rPr>
          <w:rFonts w:asciiTheme="minorHAnsi" w:hAnsiTheme="minorHAnsi"/>
          <w:b/>
          <w:u w:val="single"/>
        </w:rPr>
        <w:t>April</w:t>
      </w:r>
    </w:p>
    <w:p w:rsidR="00F946BE" w:rsidRPr="00210A5B" w:rsidRDefault="00F946BE" w:rsidP="007A37B2">
      <w:pPr>
        <w:jc w:val="center"/>
        <w:rPr>
          <w:rFonts w:asciiTheme="minorHAnsi" w:hAnsiTheme="minorHAnsi"/>
          <w:b/>
          <w:u w:val="single"/>
        </w:rPr>
      </w:pPr>
      <w:proofErr w:type="gramStart"/>
      <w:r w:rsidRPr="00210A5B">
        <w:rPr>
          <w:rFonts w:asciiTheme="minorHAnsi" w:hAnsiTheme="minorHAnsi"/>
          <w:b/>
          <w:u w:val="single"/>
        </w:rPr>
        <w:t>at</w:t>
      </w:r>
      <w:proofErr w:type="gramEnd"/>
      <w:r w:rsidRPr="00210A5B">
        <w:rPr>
          <w:rFonts w:asciiTheme="minorHAnsi" w:hAnsiTheme="minorHAnsi"/>
          <w:b/>
          <w:u w:val="single"/>
        </w:rPr>
        <w:t xml:space="preserve"> Buckerell Parish Church</w:t>
      </w:r>
    </w:p>
    <w:p w:rsidR="00F946BE" w:rsidRPr="00210A5B" w:rsidRDefault="000E6418" w:rsidP="00210A5B">
      <w:pPr>
        <w:spacing w:line="240" w:lineRule="auto"/>
        <w:contextualSpacing/>
        <w:rPr>
          <w:rFonts w:asciiTheme="minorHAnsi" w:hAnsiTheme="minorHAnsi"/>
          <w:b/>
          <w:u w:val="single"/>
        </w:rPr>
      </w:pPr>
      <w:r w:rsidRPr="00210A5B">
        <w:rPr>
          <w:rFonts w:asciiTheme="minorHAnsi" w:hAnsiTheme="minorHAnsi"/>
          <w:b/>
          <w:u w:val="single"/>
        </w:rPr>
        <w:t>Those Present</w:t>
      </w:r>
    </w:p>
    <w:p w:rsidR="0041447E" w:rsidRDefault="0041447E" w:rsidP="00210A5B">
      <w:pPr>
        <w:spacing w:line="240" w:lineRule="auto"/>
        <w:contextualSpacing/>
        <w:rPr>
          <w:rFonts w:asciiTheme="minorHAnsi" w:hAnsiTheme="minorHAnsi"/>
        </w:rPr>
      </w:pPr>
      <w:r w:rsidRPr="00210A5B">
        <w:rPr>
          <w:rFonts w:asciiTheme="minorHAnsi" w:hAnsiTheme="minorHAnsi"/>
        </w:rPr>
        <w:t>Nicholas Maxwell-Lawford</w:t>
      </w:r>
      <w:r w:rsidR="008D0EB1">
        <w:rPr>
          <w:rFonts w:asciiTheme="minorHAnsi" w:hAnsiTheme="minorHAnsi"/>
        </w:rPr>
        <w:t xml:space="preserve"> - Vice Chair</w:t>
      </w:r>
    </w:p>
    <w:p w:rsidR="001275FE" w:rsidRPr="00210A5B" w:rsidRDefault="001275FE" w:rsidP="00210A5B">
      <w:pPr>
        <w:spacing w:line="240" w:lineRule="auto"/>
        <w:contextualSpacing/>
        <w:rPr>
          <w:rFonts w:asciiTheme="minorHAnsi" w:hAnsiTheme="minorHAnsi"/>
        </w:rPr>
      </w:pPr>
      <w:r w:rsidRPr="00210A5B">
        <w:rPr>
          <w:rFonts w:asciiTheme="minorHAnsi" w:hAnsiTheme="minorHAnsi"/>
        </w:rPr>
        <w:t>Vincent Parkes</w:t>
      </w:r>
    </w:p>
    <w:p w:rsidR="0041447E" w:rsidRDefault="0041447E" w:rsidP="00210A5B">
      <w:pPr>
        <w:spacing w:line="240" w:lineRule="auto"/>
        <w:contextualSpacing/>
        <w:rPr>
          <w:rFonts w:asciiTheme="minorHAnsi" w:hAnsiTheme="minorHAnsi"/>
        </w:rPr>
      </w:pPr>
      <w:r w:rsidRPr="00210A5B">
        <w:rPr>
          <w:rFonts w:asciiTheme="minorHAnsi" w:hAnsiTheme="minorHAnsi"/>
        </w:rPr>
        <w:t>Prue Pinsent</w:t>
      </w:r>
    </w:p>
    <w:p w:rsidR="001275FE" w:rsidRDefault="001275FE" w:rsidP="00210A5B">
      <w:pPr>
        <w:spacing w:line="240" w:lineRule="auto"/>
        <w:contextualSpacing/>
        <w:rPr>
          <w:rFonts w:asciiTheme="minorHAnsi" w:hAnsiTheme="minorHAnsi"/>
        </w:rPr>
      </w:pPr>
      <w:r w:rsidRPr="00210A5B">
        <w:rPr>
          <w:rFonts w:asciiTheme="minorHAnsi" w:hAnsiTheme="minorHAnsi"/>
        </w:rPr>
        <w:t>Councillor Claire Wright</w:t>
      </w:r>
    </w:p>
    <w:p w:rsidR="0041447E" w:rsidRDefault="0041447E" w:rsidP="00210A5B">
      <w:pPr>
        <w:spacing w:line="240" w:lineRule="auto"/>
        <w:contextualSpacing/>
        <w:rPr>
          <w:rFonts w:asciiTheme="minorHAnsi" w:hAnsiTheme="minorHAnsi"/>
        </w:rPr>
      </w:pPr>
      <w:r w:rsidRPr="00210A5B">
        <w:rPr>
          <w:rFonts w:asciiTheme="minorHAnsi" w:hAnsiTheme="minorHAnsi"/>
        </w:rPr>
        <w:t>John Slater - Neighbourhood Planning Consultant</w:t>
      </w:r>
    </w:p>
    <w:p w:rsidR="005C04B2" w:rsidRDefault="005C04B2" w:rsidP="00210A5B">
      <w:pPr>
        <w:spacing w:line="240" w:lineRule="auto"/>
        <w:contextualSpacing/>
        <w:rPr>
          <w:rFonts w:asciiTheme="minorHAnsi" w:hAnsiTheme="minorHAnsi"/>
        </w:rPr>
      </w:pPr>
      <w:r>
        <w:rPr>
          <w:rFonts w:asciiTheme="minorHAnsi" w:hAnsiTheme="minorHAnsi"/>
        </w:rPr>
        <w:t>There were 5 members of the public present</w:t>
      </w:r>
    </w:p>
    <w:p w:rsidR="00210A5B" w:rsidRPr="00210A5B" w:rsidRDefault="00210A5B" w:rsidP="00210A5B">
      <w:pPr>
        <w:spacing w:line="240" w:lineRule="auto"/>
        <w:contextualSpacing/>
        <w:rPr>
          <w:rFonts w:asciiTheme="minorHAnsi" w:hAnsiTheme="minorHAnsi"/>
        </w:rPr>
      </w:pPr>
    </w:p>
    <w:p w:rsidR="0041447E" w:rsidRPr="00210A5B" w:rsidRDefault="00210A5B" w:rsidP="00210A5B">
      <w:pPr>
        <w:spacing w:line="240" w:lineRule="auto"/>
        <w:contextualSpacing/>
        <w:rPr>
          <w:rFonts w:asciiTheme="minorHAnsi" w:hAnsiTheme="minorHAnsi"/>
          <w:b/>
          <w:u w:val="single"/>
        </w:rPr>
      </w:pPr>
      <w:r>
        <w:rPr>
          <w:rFonts w:asciiTheme="minorHAnsi" w:hAnsiTheme="minorHAnsi"/>
          <w:b/>
          <w:u w:val="single"/>
        </w:rPr>
        <w:t xml:space="preserve">1. </w:t>
      </w:r>
      <w:r w:rsidR="0041447E" w:rsidRPr="00210A5B">
        <w:rPr>
          <w:rFonts w:asciiTheme="minorHAnsi" w:hAnsiTheme="minorHAnsi"/>
          <w:b/>
          <w:u w:val="single"/>
        </w:rPr>
        <w:t>Apologies</w:t>
      </w:r>
    </w:p>
    <w:p w:rsidR="001275FE" w:rsidRDefault="001275FE" w:rsidP="001275FE">
      <w:pPr>
        <w:spacing w:line="240" w:lineRule="auto"/>
        <w:contextualSpacing/>
        <w:rPr>
          <w:rFonts w:asciiTheme="minorHAnsi" w:hAnsiTheme="minorHAnsi"/>
        </w:rPr>
      </w:pPr>
      <w:r w:rsidRPr="00210A5B">
        <w:rPr>
          <w:rFonts w:asciiTheme="minorHAnsi" w:hAnsiTheme="minorHAnsi"/>
        </w:rPr>
        <w:t>Wendy Wayne</w:t>
      </w:r>
      <w:r>
        <w:rPr>
          <w:rFonts w:asciiTheme="minorHAnsi" w:hAnsiTheme="minorHAnsi"/>
        </w:rPr>
        <w:t xml:space="preserve">, </w:t>
      </w:r>
      <w:r w:rsidRPr="00210A5B">
        <w:rPr>
          <w:rFonts w:asciiTheme="minorHAnsi" w:hAnsiTheme="minorHAnsi"/>
        </w:rPr>
        <w:t>Councillor Susie Bond</w:t>
      </w:r>
      <w:r>
        <w:rPr>
          <w:rFonts w:asciiTheme="minorHAnsi" w:hAnsiTheme="minorHAnsi"/>
        </w:rPr>
        <w:t xml:space="preserve">, </w:t>
      </w:r>
      <w:r w:rsidRPr="00210A5B">
        <w:rPr>
          <w:rFonts w:asciiTheme="minorHAnsi" w:hAnsiTheme="minorHAnsi"/>
        </w:rPr>
        <w:t>Jo Gillingham</w:t>
      </w:r>
      <w:r>
        <w:rPr>
          <w:rFonts w:asciiTheme="minorHAnsi" w:hAnsiTheme="minorHAnsi"/>
        </w:rPr>
        <w:t xml:space="preserve"> </w:t>
      </w:r>
      <w:r w:rsidRPr="00210A5B">
        <w:rPr>
          <w:rFonts w:asciiTheme="minorHAnsi" w:hAnsiTheme="minorHAnsi"/>
        </w:rPr>
        <w:t xml:space="preserve">and </w:t>
      </w:r>
      <w:proofErr w:type="spellStart"/>
      <w:r w:rsidRPr="00210A5B">
        <w:rPr>
          <w:rFonts w:asciiTheme="minorHAnsi" w:hAnsiTheme="minorHAnsi"/>
        </w:rPr>
        <w:t>PCSO</w:t>
      </w:r>
      <w:proofErr w:type="spellEnd"/>
      <w:r w:rsidRPr="00210A5B">
        <w:rPr>
          <w:rFonts w:asciiTheme="minorHAnsi" w:hAnsiTheme="minorHAnsi"/>
        </w:rPr>
        <w:t xml:space="preserve"> Phil </w:t>
      </w:r>
      <w:proofErr w:type="spellStart"/>
      <w:r w:rsidRPr="00210A5B">
        <w:rPr>
          <w:rFonts w:asciiTheme="minorHAnsi" w:hAnsiTheme="minorHAnsi"/>
        </w:rPr>
        <w:t>Anning</w:t>
      </w:r>
      <w:proofErr w:type="spellEnd"/>
    </w:p>
    <w:p w:rsidR="00267979" w:rsidRPr="00210A5B" w:rsidRDefault="00267979" w:rsidP="001275FE">
      <w:pPr>
        <w:spacing w:line="240" w:lineRule="auto"/>
        <w:contextualSpacing/>
        <w:rPr>
          <w:rFonts w:asciiTheme="minorHAnsi" w:hAnsiTheme="minorHAnsi"/>
        </w:rPr>
      </w:pPr>
    </w:p>
    <w:p w:rsidR="00210A5B" w:rsidRPr="00210A5B" w:rsidRDefault="00210A5B">
      <w:pPr>
        <w:contextualSpacing/>
        <w:rPr>
          <w:rFonts w:asciiTheme="minorHAnsi" w:hAnsiTheme="minorHAnsi"/>
          <w:b/>
          <w:u w:val="single"/>
        </w:rPr>
      </w:pPr>
      <w:r w:rsidRPr="00210A5B">
        <w:rPr>
          <w:rFonts w:asciiTheme="minorHAnsi" w:hAnsiTheme="minorHAnsi"/>
          <w:b/>
          <w:u w:val="single"/>
        </w:rPr>
        <w:t>2. Minutes</w:t>
      </w:r>
    </w:p>
    <w:p w:rsidR="00210A5B" w:rsidRDefault="00E44205">
      <w:pPr>
        <w:contextualSpacing/>
        <w:rPr>
          <w:rFonts w:asciiTheme="minorHAnsi" w:hAnsiTheme="minorHAnsi"/>
        </w:rPr>
      </w:pPr>
      <w:r>
        <w:rPr>
          <w:rFonts w:asciiTheme="minorHAnsi" w:hAnsiTheme="minorHAnsi"/>
        </w:rPr>
        <w:t xml:space="preserve">The minutes of the meeting held on </w:t>
      </w:r>
      <w:r w:rsidR="001275FE" w:rsidRPr="001275FE">
        <w:rPr>
          <w:rFonts w:asciiTheme="minorHAnsi" w:hAnsiTheme="minorHAnsi"/>
        </w:rPr>
        <w:t>Tuesday 16</w:t>
      </w:r>
      <w:r w:rsidR="001275FE" w:rsidRPr="001275FE">
        <w:rPr>
          <w:rFonts w:asciiTheme="minorHAnsi" w:hAnsiTheme="minorHAnsi"/>
          <w:vertAlign w:val="superscript"/>
        </w:rPr>
        <w:t>th</w:t>
      </w:r>
      <w:r w:rsidR="001275FE" w:rsidRPr="001275FE">
        <w:rPr>
          <w:rFonts w:asciiTheme="minorHAnsi" w:hAnsiTheme="minorHAnsi"/>
        </w:rPr>
        <w:t xml:space="preserve"> February</w:t>
      </w:r>
      <w:r w:rsidR="001275FE">
        <w:rPr>
          <w:rFonts w:asciiTheme="minorHAnsi" w:hAnsiTheme="minorHAnsi"/>
        </w:rPr>
        <w:t xml:space="preserve"> </w:t>
      </w:r>
      <w:r>
        <w:rPr>
          <w:rFonts w:asciiTheme="minorHAnsi" w:hAnsiTheme="minorHAnsi"/>
        </w:rPr>
        <w:t>were agreed and signed.</w:t>
      </w:r>
    </w:p>
    <w:p w:rsidR="00E44205" w:rsidRDefault="00E44205">
      <w:pPr>
        <w:contextualSpacing/>
        <w:rPr>
          <w:rFonts w:asciiTheme="minorHAnsi" w:hAnsiTheme="minorHAnsi"/>
        </w:rPr>
      </w:pPr>
    </w:p>
    <w:p w:rsidR="00E44205" w:rsidRPr="0051312A" w:rsidRDefault="00E44205">
      <w:pPr>
        <w:contextualSpacing/>
        <w:rPr>
          <w:rFonts w:asciiTheme="minorHAnsi" w:hAnsiTheme="minorHAnsi"/>
          <w:b/>
          <w:u w:val="single"/>
        </w:rPr>
      </w:pPr>
      <w:r w:rsidRPr="0051312A">
        <w:rPr>
          <w:rFonts w:asciiTheme="minorHAnsi" w:hAnsiTheme="minorHAnsi"/>
          <w:b/>
          <w:u w:val="single"/>
        </w:rPr>
        <w:t>3. Matters Arising</w:t>
      </w:r>
    </w:p>
    <w:p w:rsidR="00C858F9" w:rsidRDefault="00E141A0" w:rsidP="00E141A0">
      <w:pPr>
        <w:pStyle w:val="ListParagraph"/>
        <w:numPr>
          <w:ilvl w:val="0"/>
          <w:numId w:val="1"/>
        </w:numPr>
        <w:rPr>
          <w:rFonts w:asciiTheme="minorHAnsi" w:hAnsiTheme="minorHAnsi"/>
        </w:rPr>
      </w:pPr>
      <w:r>
        <w:rPr>
          <w:rFonts w:asciiTheme="minorHAnsi" w:hAnsiTheme="minorHAnsi"/>
        </w:rPr>
        <w:t>Ref 3b) Nathan Booth had started the maintenance work and had already completed the straightening/cleaning of the village signs and tidying up of the fence at Avenhayes. He has not started on the area under the main noticeboard as the wall behind it is in a dangerous condition.</w:t>
      </w:r>
      <w:r w:rsidR="00120EE8">
        <w:rPr>
          <w:rFonts w:asciiTheme="minorHAnsi" w:hAnsiTheme="minorHAnsi"/>
        </w:rPr>
        <w:t xml:space="preserve"> Wendy Wayne has spoken to the owners of the wall.</w:t>
      </w:r>
      <w:r w:rsidR="007B6EE5" w:rsidRPr="00E141A0">
        <w:rPr>
          <w:rFonts w:asciiTheme="minorHAnsi" w:hAnsiTheme="minorHAnsi"/>
        </w:rPr>
        <w:t xml:space="preserve"> </w:t>
      </w:r>
    </w:p>
    <w:p w:rsidR="0051312A" w:rsidRDefault="00C858F9" w:rsidP="00E141A0">
      <w:pPr>
        <w:pStyle w:val="ListParagraph"/>
        <w:numPr>
          <w:ilvl w:val="0"/>
          <w:numId w:val="1"/>
        </w:numPr>
        <w:rPr>
          <w:rFonts w:asciiTheme="minorHAnsi" w:hAnsiTheme="minorHAnsi"/>
        </w:rPr>
      </w:pPr>
      <w:r>
        <w:rPr>
          <w:rFonts w:asciiTheme="minorHAnsi" w:hAnsiTheme="minorHAnsi"/>
        </w:rPr>
        <w:t xml:space="preserve">Ref 6b) </w:t>
      </w:r>
      <w:proofErr w:type="gramStart"/>
      <w:r>
        <w:rPr>
          <w:rFonts w:asciiTheme="minorHAnsi" w:hAnsiTheme="minorHAnsi"/>
        </w:rPr>
        <w:t>The</w:t>
      </w:r>
      <w:proofErr w:type="gramEnd"/>
      <w:r>
        <w:rPr>
          <w:rFonts w:asciiTheme="minorHAnsi" w:hAnsiTheme="minorHAnsi"/>
        </w:rPr>
        <w:t xml:space="preserve"> clerk had written to East Devon Planning and was awaiting a response.</w:t>
      </w:r>
      <w:r w:rsidR="007B6EE5" w:rsidRPr="00E141A0">
        <w:rPr>
          <w:rFonts w:asciiTheme="minorHAnsi" w:hAnsiTheme="minorHAnsi"/>
        </w:rPr>
        <w:t xml:space="preserve"> </w:t>
      </w:r>
    </w:p>
    <w:p w:rsidR="00120EE8" w:rsidRDefault="006D46B7" w:rsidP="00E141A0">
      <w:pPr>
        <w:pStyle w:val="ListParagraph"/>
        <w:numPr>
          <w:ilvl w:val="0"/>
          <w:numId w:val="1"/>
        </w:numPr>
        <w:rPr>
          <w:rFonts w:asciiTheme="minorHAnsi" w:hAnsiTheme="minorHAnsi"/>
        </w:rPr>
      </w:pPr>
      <w:r>
        <w:rPr>
          <w:rFonts w:asciiTheme="minorHAnsi" w:hAnsiTheme="minorHAnsi"/>
          <w:noProof/>
          <w:lang w:eastAsia="en-GB"/>
        </w:rPr>
        <w:pict>
          <v:shapetype id="_x0000_t202" coordsize="21600,21600" o:spt="202" path="m,l,21600r21600,l21600,xe">
            <v:stroke joinstyle="miter"/>
            <v:path gradientshapeok="t" o:connecttype="rect"/>
          </v:shapetype>
          <v:shape id="_x0000_s1045" type="#_x0000_t202" style="position:absolute;left:0;text-align:left;margin-left:469.45pt;margin-top:27.05pt;width:58.75pt;height:27.75pt;z-index:251676672;mso-position-horizontal-relative:margin;mso-width-relative:margin;mso-height-relative:margin" stroked="f">
            <v:textbox style="mso-next-textbox:#_x0000_s1045">
              <w:txbxContent>
                <w:p w:rsidR="003400B3" w:rsidRPr="0051312A" w:rsidRDefault="003400B3" w:rsidP="003400B3">
                  <w:pPr>
                    <w:jc w:val="center"/>
                    <w:rPr>
                      <w:rFonts w:asciiTheme="minorHAnsi" w:hAnsiTheme="minorHAnsi"/>
                      <w:b/>
                    </w:rPr>
                  </w:pPr>
                  <w:r>
                    <w:rPr>
                      <w:rFonts w:asciiTheme="minorHAnsi" w:hAnsiTheme="minorHAnsi"/>
                      <w:b/>
                    </w:rPr>
                    <w:t>PP</w:t>
                  </w:r>
                </w:p>
              </w:txbxContent>
            </v:textbox>
            <w10:wrap anchorx="margin"/>
          </v:shape>
        </w:pict>
      </w:r>
      <w:r w:rsidR="00120EE8">
        <w:rPr>
          <w:rFonts w:asciiTheme="minorHAnsi" w:hAnsiTheme="minorHAnsi"/>
        </w:rPr>
        <w:t xml:space="preserve">Ref 7b) </w:t>
      </w:r>
      <w:proofErr w:type="gramStart"/>
      <w:r w:rsidR="00120EE8">
        <w:rPr>
          <w:rFonts w:asciiTheme="minorHAnsi" w:hAnsiTheme="minorHAnsi"/>
        </w:rPr>
        <w:t>The</w:t>
      </w:r>
      <w:proofErr w:type="gramEnd"/>
      <w:r w:rsidR="00120EE8">
        <w:rPr>
          <w:rFonts w:asciiTheme="minorHAnsi" w:hAnsiTheme="minorHAnsi"/>
        </w:rPr>
        <w:t xml:space="preserve"> problem by the Goyle had been reported but has still to be resolved. It appears that the blockage is under the road and there are fears that any attempt to clear the blockage might cause the road to collapse. Prue Pinsent will contact DCC again. Details of how to report potholes were included in the last edition of The Bugle, however Prue Pinsent reported that problems logged on the web site </w:t>
      </w:r>
      <w:r w:rsidR="003400B3">
        <w:rPr>
          <w:rFonts w:asciiTheme="minorHAnsi" w:hAnsiTheme="minorHAnsi"/>
        </w:rPr>
        <w:t xml:space="preserve">had been removed </w:t>
      </w:r>
      <w:r w:rsidR="00120EE8">
        <w:rPr>
          <w:rFonts w:asciiTheme="minorHAnsi" w:hAnsiTheme="minorHAnsi"/>
        </w:rPr>
        <w:t>despite them not being resolved. Councillor Wright offered to help if there were any specific issues that were not being addressed.</w:t>
      </w:r>
    </w:p>
    <w:p w:rsidR="00120EE8" w:rsidRDefault="00120EE8" w:rsidP="00E141A0">
      <w:pPr>
        <w:pStyle w:val="ListParagraph"/>
        <w:numPr>
          <w:ilvl w:val="0"/>
          <w:numId w:val="1"/>
        </w:numPr>
        <w:rPr>
          <w:rFonts w:asciiTheme="minorHAnsi" w:hAnsiTheme="minorHAnsi"/>
        </w:rPr>
      </w:pPr>
      <w:r>
        <w:rPr>
          <w:rFonts w:asciiTheme="minorHAnsi" w:hAnsiTheme="minorHAnsi"/>
        </w:rPr>
        <w:t>Ref) 7d) Wendy Wayne had spoken to some of the neighbouring properties about the issue. A couple of local residents had provided some stones painted white to try to deter people from parking there</w:t>
      </w:r>
      <w:r w:rsidR="002D1E48">
        <w:rPr>
          <w:rFonts w:asciiTheme="minorHAnsi" w:hAnsiTheme="minorHAnsi"/>
        </w:rPr>
        <w:t>.</w:t>
      </w:r>
    </w:p>
    <w:p w:rsidR="002D1E48" w:rsidRDefault="002D1E48" w:rsidP="00E141A0">
      <w:pPr>
        <w:pStyle w:val="ListParagraph"/>
        <w:numPr>
          <w:ilvl w:val="0"/>
          <w:numId w:val="1"/>
        </w:numPr>
        <w:rPr>
          <w:rFonts w:asciiTheme="minorHAnsi" w:hAnsiTheme="minorHAnsi"/>
        </w:rPr>
      </w:pPr>
      <w:r>
        <w:rPr>
          <w:rFonts w:asciiTheme="minorHAnsi" w:hAnsiTheme="minorHAnsi"/>
        </w:rPr>
        <w:t xml:space="preserve">Ref 13) </w:t>
      </w:r>
      <w:proofErr w:type="gramStart"/>
      <w:r>
        <w:rPr>
          <w:rFonts w:asciiTheme="minorHAnsi" w:hAnsiTheme="minorHAnsi"/>
        </w:rPr>
        <w:t>Unfortunately</w:t>
      </w:r>
      <w:proofErr w:type="gramEnd"/>
      <w:r>
        <w:rPr>
          <w:rFonts w:asciiTheme="minorHAnsi" w:hAnsiTheme="minorHAnsi"/>
        </w:rPr>
        <w:t xml:space="preserve"> </w:t>
      </w:r>
      <w:r w:rsidR="003400B3">
        <w:rPr>
          <w:rFonts w:asciiTheme="minorHAnsi" w:hAnsiTheme="minorHAnsi"/>
        </w:rPr>
        <w:t>it was</w:t>
      </w:r>
      <w:r>
        <w:rPr>
          <w:rFonts w:asciiTheme="minorHAnsi" w:hAnsiTheme="minorHAnsi"/>
        </w:rPr>
        <w:t xml:space="preserve"> too late to make an application </w:t>
      </w:r>
      <w:r w:rsidR="006D6F82">
        <w:rPr>
          <w:rFonts w:asciiTheme="minorHAnsi" w:hAnsiTheme="minorHAnsi"/>
        </w:rPr>
        <w:t xml:space="preserve">to the Parishes Together Fund </w:t>
      </w:r>
      <w:r>
        <w:rPr>
          <w:rFonts w:asciiTheme="minorHAnsi" w:hAnsiTheme="minorHAnsi"/>
        </w:rPr>
        <w:t xml:space="preserve">for our </w:t>
      </w:r>
      <w:r w:rsidR="006D6F82">
        <w:rPr>
          <w:rFonts w:asciiTheme="minorHAnsi" w:hAnsiTheme="minorHAnsi"/>
        </w:rPr>
        <w:t xml:space="preserve">own </w:t>
      </w:r>
      <w:r>
        <w:rPr>
          <w:rFonts w:asciiTheme="minorHAnsi" w:hAnsiTheme="minorHAnsi"/>
        </w:rPr>
        <w:t>council, however we were able to contribute to a project in Awliscombe to replace a road sign.</w:t>
      </w:r>
    </w:p>
    <w:p w:rsidR="002D1E48" w:rsidRPr="00E141A0" w:rsidRDefault="002D1E48" w:rsidP="00E141A0">
      <w:pPr>
        <w:pStyle w:val="ListParagraph"/>
        <w:numPr>
          <w:ilvl w:val="0"/>
          <w:numId w:val="1"/>
        </w:numPr>
        <w:rPr>
          <w:rFonts w:asciiTheme="minorHAnsi" w:hAnsiTheme="minorHAnsi"/>
        </w:rPr>
      </w:pPr>
      <w:r>
        <w:rPr>
          <w:rFonts w:asciiTheme="minorHAnsi" w:hAnsiTheme="minorHAnsi"/>
        </w:rPr>
        <w:t>Ref 17) Dog fouling signs have now been placed around the village</w:t>
      </w:r>
    </w:p>
    <w:p w:rsidR="0051312A" w:rsidRDefault="0051312A">
      <w:pPr>
        <w:contextualSpacing/>
        <w:rPr>
          <w:rFonts w:asciiTheme="minorHAnsi" w:hAnsiTheme="minorHAnsi"/>
        </w:rPr>
      </w:pPr>
    </w:p>
    <w:p w:rsidR="0051312A" w:rsidRPr="0051312A" w:rsidRDefault="0051312A">
      <w:pPr>
        <w:contextualSpacing/>
        <w:rPr>
          <w:rFonts w:asciiTheme="minorHAnsi" w:hAnsiTheme="minorHAnsi"/>
          <w:b/>
          <w:u w:val="single"/>
        </w:rPr>
      </w:pPr>
      <w:r w:rsidRPr="0051312A">
        <w:rPr>
          <w:rFonts w:asciiTheme="minorHAnsi" w:hAnsiTheme="minorHAnsi"/>
          <w:b/>
          <w:u w:val="single"/>
        </w:rPr>
        <w:t>4. Police Report</w:t>
      </w:r>
    </w:p>
    <w:p w:rsidR="0051312A" w:rsidRDefault="0051312A">
      <w:pPr>
        <w:contextualSpacing/>
        <w:rPr>
          <w:rFonts w:asciiTheme="minorHAnsi" w:hAnsiTheme="minorHAnsi"/>
        </w:rPr>
      </w:pPr>
      <w:r>
        <w:rPr>
          <w:rFonts w:asciiTheme="minorHAnsi" w:hAnsiTheme="minorHAnsi"/>
        </w:rPr>
        <w:t xml:space="preserve">No crimes had been reported from </w:t>
      </w:r>
      <w:r w:rsidR="000220E0">
        <w:rPr>
          <w:rFonts w:asciiTheme="minorHAnsi" w:hAnsiTheme="minorHAnsi"/>
        </w:rPr>
        <w:t xml:space="preserve">16/2/2016 to </w:t>
      </w:r>
      <w:r w:rsidR="00F87603">
        <w:rPr>
          <w:rFonts w:asciiTheme="minorHAnsi" w:hAnsiTheme="minorHAnsi"/>
        </w:rPr>
        <w:t>11/4/2016</w:t>
      </w:r>
    </w:p>
    <w:p w:rsidR="00267979" w:rsidRDefault="00267979">
      <w:pPr>
        <w:rPr>
          <w:rFonts w:asciiTheme="minorHAnsi" w:hAnsiTheme="minorHAnsi"/>
        </w:rPr>
      </w:pPr>
      <w:r>
        <w:rPr>
          <w:rFonts w:asciiTheme="minorHAnsi" w:hAnsiTheme="minorHAnsi"/>
        </w:rPr>
        <w:br w:type="page"/>
      </w:r>
    </w:p>
    <w:p w:rsidR="005C04B2" w:rsidRDefault="005C04B2">
      <w:pPr>
        <w:contextualSpacing/>
        <w:rPr>
          <w:rFonts w:asciiTheme="minorHAnsi" w:hAnsiTheme="minorHAnsi"/>
        </w:rPr>
      </w:pPr>
    </w:p>
    <w:p w:rsidR="005C04B2" w:rsidRPr="00CE497E" w:rsidRDefault="00CE497E">
      <w:pPr>
        <w:contextualSpacing/>
        <w:rPr>
          <w:rFonts w:asciiTheme="minorHAnsi" w:hAnsiTheme="minorHAnsi"/>
          <w:b/>
          <w:u w:val="single"/>
        </w:rPr>
      </w:pPr>
      <w:r w:rsidRPr="00CE497E">
        <w:rPr>
          <w:rFonts w:asciiTheme="minorHAnsi" w:hAnsiTheme="minorHAnsi"/>
          <w:b/>
          <w:u w:val="single"/>
        </w:rPr>
        <w:t xml:space="preserve">5. Neighbourhood Plan </w:t>
      </w:r>
      <w:r w:rsidR="000220E0">
        <w:rPr>
          <w:rFonts w:asciiTheme="minorHAnsi" w:hAnsiTheme="minorHAnsi"/>
          <w:b/>
          <w:u w:val="single"/>
        </w:rPr>
        <w:t>Update</w:t>
      </w:r>
    </w:p>
    <w:p w:rsidR="002E0FA3" w:rsidRDefault="000220E0">
      <w:pPr>
        <w:contextualSpacing/>
        <w:rPr>
          <w:rFonts w:asciiTheme="minorHAnsi" w:hAnsiTheme="minorHAnsi"/>
        </w:rPr>
      </w:pPr>
      <w:r>
        <w:rPr>
          <w:rFonts w:asciiTheme="minorHAnsi" w:hAnsiTheme="minorHAnsi"/>
        </w:rPr>
        <w:t xml:space="preserve">Following the last meeting details of the process of adopting a Neighbourhood Plan were circulated to all properties in the Parish, either via e-mail or for those not on </w:t>
      </w:r>
      <w:r w:rsidR="008A40EE">
        <w:rPr>
          <w:rFonts w:asciiTheme="minorHAnsi" w:hAnsiTheme="minorHAnsi"/>
        </w:rPr>
        <w:t>e-mail though the post. To date only one response had been received and that was from a business within the parish. After a brief discussion and further advice from John Slater a vote was taken not to proceed with a plan for Buckerell. It was felt that the time, cost and effort of putting together a plan could not be justified when most of the protections already existed with the East Devon Local Plan.</w:t>
      </w:r>
    </w:p>
    <w:p w:rsidR="002E0FA3" w:rsidRDefault="002E0FA3">
      <w:pPr>
        <w:contextualSpacing/>
        <w:rPr>
          <w:rFonts w:asciiTheme="minorHAnsi" w:hAnsiTheme="minorHAnsi"/>
        </w:rPr>
      </w:pPr>
    </w:p>
    <w:p w:rsidR="002E0FA3" w:rsidRPr="00D16686" w:rsidRDefault="002E0FA3">
      <w:pPr>
        <w:contextualSpacing/>
        <w:rPr>
          <w:rFonts w:asciiTheme="minorHAnsi" w:hAnsiTheme="minorHAnsi"/>
          <w:b/>
          <w:u w:val="single"/>
        </w:rPr>
      </w:pPr>
      <w:r w:rsidRPr="00D16686">
        <w:rPr>
          <w:rFonts w:asciiTheme="minorHAnsi" w:hAnsiTheme="minorHAnsi"/>
          <w:b/>
          <w:u w:val="single"/>
        </w:rPr>
        <w:t>6. Planning</w:t>
      </w:r>
    </w:p>
    <w:p w:rsidR="00D16686" w:rsidRDefault="006D46B7" w:rsidP="00D16686">
      <w:pPr>
        <w:pStyle w:val="ListParagraph"/>
        <w:numPr>
          <w:ilvl w:val="0"/>
          <w:numId w:val="3"/>
        </w:numPr>
        <w:spacing w:after="0" w:line="240" w:lineRule="auto"/>
        <w:ind w:right="777"/>
        <w:rPr>
          <w:rFonts w:asciiTheme="minorHAnsi" w:hAnsiTheme="minorHAnsi" w:cs="Tahoma"/>
          <w:szCs w:val="24"/>
        </w:rPr>
      </w:pPr>
      <w:r w:rsidRPr="006D46B7">
        <w:rPr>
          <w:rFonts w:asciiTheme="minorHAnsi" w:hAnsiTheme="minorHAnsi"/>
          <w:noProof/>
          <w:lang w:eastAsia="en-GB"/>
        </w:rPr>
        <w:pict>
          <v:shape id="_x0000_s1032" type="#_x0000_t202" style="position:absolute;left:0;text-align:left;margin-left:471.7pt;margin-top:39.05pt;width:58.75pt;height:27.75pt;z-index:251665408;mso-position-horizontal-relative:margin;mso-width-relative:margin;mso-height-relative:margin" stroked="f">
            <v:textbox style="mso-next-textbox:#_x0000_s1032">
              <w:txbxContent>
                <w:p w:rsidR="00D16686" w:rsidRPr="0051312A" w:rsidRDefault="00E805B8" w:rsidP="00D16686">
                  <w:pPr>
                    <w:jc w:val="center"/>
                    <w:rPr>
                      <w:rFonts w:asciiTheme="minorHAnsi" w:hAnsiTheme="minorHAnsi"/>
                      <w:b/>
                    </w:rPr>
                  </w:pPr>
                  <w:r>
                    <w:rPr>
                      <w:rFonts w:asciiTheme="minorHAnsi" w:hAnsiTheme="minorHAnsi"/>
                      <w:b/>
                    </w:rPr>
                    <w:t>RR</w:t>
                  </w:r>
                </w:p>
              </w:txbxContent>
            </v:textbox>
            <w10:wrap anchorx="margin"/>
          </v:shape>
        </w:pict>
      </w:r>
      <w:r w:rsidR="002E0FA3" w:rsidRPr="00D16686">
        <w:rPr>
          <w:rFonts w:asciiTheme="minorHAnsi" w:hAnsiTheme="minorHAnsi" w:cs="Tahoma"/>
          <w:szCs w:val="24"/>
        </w:rPr>
        <w:t>15/1588/FUL - Deer Park Hotel Weston Honiton EX14 3PG</w:t>
      </w:r>
      <w:r w:rsidR="00D16686" w:rsidRPr="00D16686">
        <w:rPr>
          <w:rFonts w:asciiTheme="minorHAnsi" w:hAnsiTheme="minorHAnsi" w:cs="Tahoma"/>
          <w:szCs w:val="24"/>
        </w:rPr>
        <w:t xml:space="preserve"> - This application </w:t>
      </w:r>
      <w:r w:rsidR="008A40EE">
        <w:rPr>
          <w:rFonts w:asciiTheme="minorHAnsi" w:hAnsiTheme="minorHAnsi" w:cs="Tahoma"/>
          <w:szCs w:val="24"/>
        </w:rPr>
        <w:t xml:space="preserve">is likely to go before the DMC meeting at East Devon </w:t>
      </w:r>
      <w:r w:rsidR="00F87603">
        <w:rPr>
          <w:rFonts w:asciiTheme="minorHAnsi" w:hAnsiTheme="minorHAnsi" w:cs="Tahoma"/>
          <w:szCs w:val="24"/>
        </w:rPr>
        <w:t>in</w:t>
      </w:r>
      <w:r w:rsidR="008A40EE">
        <w:rPr>
          <w:rFonts w:asciiTheme="minorHAnsi" w:hAnsiTheme="minorHAnsi" w:cs="Tahoma"/>
          <w:szCs w:val="24"/>
        </w:rPr>
        <w:t xml:space="preserve"> May</w:t>
      </w:r>
      <w:r w:rsidR="00F87603">
        <w:rPr>
          <w:rFonts w:asciiTheme="minorHAnsi" w:hAnsiTheme="minorHAnsi" w:cs="Tahoma"/>
          <w:szCs w:val="24"/>
        </w:rPr>
        <w:t>. Councillor Bond has recommended that if we are still to oppose this application, it would be better if it could be done in person by one of the councillors.</w:t>
      </w:r>
      <w:r w:rsidR="00F516E9">
        <w:rPr>
          <w:rFonts w:asciiTheme="minorHAnsi" w:hAnsiTheme="minorHAnsi" w:cs="Tahoma"/>
          <w:szCs w:val="24"/>
        </w:rPr>
        <w:t xml:space="preserve"> If a member of the public wants to speak they must have already registered their support or objection on the EDDC planning web site. </w:t>
      </w:r>
      <w:r w:rsidR="00F87603">
        <w:rPr>
          <w:rFonts w:asciiTheme="minorHAnsi" w:hAnsiTheme="minorHAnsi" w:cs="Tahoma"/>
          <w:szCs w:val="24"/>
        </w:rPr>
        <w:t xml:space="preserve"> The clerk was asked to find out the date and time of the meeting.</w:t>
      </w:r>
      <w:r w:rsidR="002F3D9E">
        <w:rPr>
          <w:rFonts w:asciiTheme="minorHAnsi" w:hAnsiTheme="minorHAnsi" w:cs="Tahoma"/>
          <w:szCs w:val="24"/>
        </w:rPr>
        <w:t xml:space="preserve"> Concern was expressed that some local residents had been not </w:t>
      </w:r>
      <w:r w:rsidR="00267979">
        <w:rPr>
          <w:rFonts w:asciiTheme="minorHAnsi" w:hAnsiTheme="minorHAnsi" w:cs="Tahoma"/>
          <w:szCs w:val="24"/>
        </w:rPr>
        <w:t xml:space="preserve">been </w:t>
      </w:r>
      <w:r w:rsidR="002F3D9E">
        <w:rPr>
          <w:rFonts w:asciiTheme="minorHAnsi" w:hAnsiTheme="minorHAnsi" w:cs="Tahoma"/>
          <w:szCs w:val="24"/>
        </w:rPr>
        <w:t>consulted about this application. East Devon Planning would be asked to provide details of exactly who was notified and when.</w:t>
      </w:r>
      <w:r w:rsidR="00F87603">
        <w:rPr>
          <w:rFonts w:asciiTheme="minorHAnsi" w:hAnsiTheme="minorHAnsi" w:cs="Tahoma"/>
          <w:szCs w:val="24"/>
        </w:rPr>
        <w:t xml:space="preserve"> The question of trees at the Deer Park was raised and this is covered under public questions.</w:t>
      </w:r>
    </w:p>
    <w:p w:rsidR="002F3D9E" w:rsidRPr="00D16686" w:rsidRDefault="002F3D9E" w:rsidP="00D16686">
      <w:pPr>
        <w:pStyle w:val="ListParagraph"/>
        <w:numPr>
          <w:ilvl w:val="0"/>
          <w:numId w:val="3"/>
        </w:numPr>
        <w:spacing w:after="0" w:line="240" w:lineRule="auto"/>
        <w:ind w:right="777"/>
        <w:rPr>
          <w:rFonts w:asciiTheme="minorHAnsi" w:hAnsiTheme="minorHAnsi" w:cs="Tahoma"/>
          <w:szCs w:val="24"/>
        </w:rPr>
      </w:pPr>
      <w:r w:rsidRPr="002F3D9E">
        <w:rPr>
          <w:rFonts w:asciiTheme="minorHAnsi" w:hAnsiTheme="minorHAnsi"/>
          <w:noProof/>
          <w:lang w:eastAsia="en-GB"/>
        </w:rPr>
        <w:t>16/0586/FUL –  3 Hillside, Buckerell EX14 3ES</w:t>
      </w:r>
      <w:r>
        <w:rPr>
          <w:rFonts w:asciiTheme="minorHAnsi" w:hAnsiTheme="minorHAnsi"/>
          <w:noProof/>
          <w:lang w:eastAsia="en-GB"/>
        </w:rPr>
        <w:t xml:space="preserve"> - The council had no objections to this application.</w:t>
      </w:r>
    </w:p>
    <w:p w:rsidR="00D16686" w:rsidRDefault="00D16686" w:rsidP="002E0FA3">
      <w:pPr>
        <w:spacing w:after="0" w:line="240" w:lineRule="auto"/>
        <w:ind w:right="777"/>
        <w:rPr>
          <w:rFonts w:asciiTheme="minorHAnsi" w:hAnsiTheme="minorHAnsi" w:cs="Tahoma"/>
          <w:szCs w:val="24"/>
        </w:rPr>
      </w:pPr>
    </w:p>
    <w:p w:rsidR="00D16686" w:rsidRPr="005143F6" w:rsidRDefault="00D16686" w:rsidP="002E0FA3">
      <w:pPr>
        <w:spacing w:after="0" w:line="240" w:lineRule="auto"/>
        <w:ind w:right="777"/>
        <w:rPr>
          <w:rFonts w:asciiTheme="minorHAnsi" w:hAnsiTheme="minorHAnsi" w:cs="Tahoma"/>
          <w:b/>
          <w:szCs w:val="24"/>
          <w:u w:val="single"/>
        </w:rPr>
      </w:pPr>
      <w:r w:rsidRPr="005143F6">
        <w:rPr>
          <w:rFonts w:asciiTheme="minorHAnsi" w:hAnsiTheme="minorHAnsi" w:cs="Tahoma"/>
          <w:b/>
          <w:szCs w:val="24"/>
          <w:u w:val="single"/>
        </w:rPr>
        <w:t>7. Questions from the public</w:t>
      </w:r>
    </w:p>
    <w:p w:rsidR="00D96CD5" w:rsidRPr="00B51CC8" w:rsidRDefault="00F516E9" w:rsidP="005143F6">
      <w:pPr>
        <w:pStyle w:val="ListParagraph"/>
        <w:numPr>
          <w:ilvl w:val="0"/>
          <w:numId w:val="4"/>
        </w:numPr>
        <w:spacing w:after="0" w:line="240" w:lineRule="auto"/>
        <w:ind w:right="777"/>
        <w:rPr>
          <w:rFonts w:asciiTheme="minorHAnsi" w:hAnsiTheme="minorHAnsi" w:cs="Tahoma"/>
          <w:i/>
          <w:szCs w:val="24"/>
        </w:rPr>
      </w:pPr>
      <w:r w:rsidRPr="00B51CC8">
        <w:rPr>
          <w:rFonts w:asciiTheme="minorHAnsi" w:hAnsiTheme="minorHAnsi" w:cs="Tahoma"/>
          <w:szCs w:val="24"/>
        </w:rPr>
        <w:t>A number of members of the public had raised concerns about the number of trees that had been taken down at The Deer Park Hotel and whether they had permission to remove them. The clerk advised that as far as he was aware there were no trees within the Parish that had preservation but he had written to EDDC for confirmation. He had passed details of the concerns about the trees to Councillor Bond who had taken them up with the tree officer at EDDC who had responded as follows;</w:t>
      </w:r>
      <w:r w:rsidR="00B51CC8" w:rsidRPr="00B51CC8">
        <w:rPr>
          <w:rFonts w:asciiTheme="minorHAnsi" w:hAnsiTheme="minorHAnsi" w:cs="Tahoma"/>
          <w:szCs w:val="24"/>
        </w:rPr>
        <w:t xml:space="preserve"> </w:t>
      </w:r>
      <w:r w:rsidR="00B51CC8" w:rsidRPr="00B51CC8">
        <w:rPr>
          <w:rFonts w:asciiTheme="minorHAnsi" w:hAnsiTheme="minorHAnsi" w:cs="Tahoma"/>
          <w:color w:val="1F497D" w:themeColor="text2"/>
          <w:szCs w:val="24"/>
        </w:rPr>
        <w:t>“</w:t>
      </w:r>
      <w:r w:rsidR="00B51CC8" w:rsidRPr="00B51CC8">
        <w:rPr>
          <w:rFonts w:asciiTheme="minorHAnsi" w:hAnsiTheme="minorHAnsi" w:cs="Tahoma"/>
          <w:i/>
          <w:color w:val="1F497D" w:themeColor="text2"/>
          <w:szCs w:val="24"/>
        </w:rPr>
        <w:t xml:space="preserve">He said very little work had been done on maintaining the trees at the Deer Park until the new owners arrived and he is not surprised that fairly extensive works have been undertaken. He was involved with the application to convert the squash court and also the tree house, and is impressed by the </w:t>
      </w:r>
      <w:proofErr w:type="spellStart"/>
      <w:r w:rsidR="00B51CC8" w:rsidRPr="00B51CC8">
        <w:rPr>
          <w:rFonts w:asciiTheme="minorHAnsi" w:hAnsiTheme="minorHAnsi" w:cs="Tahoma"/>
          <w:i/>
          <w:color w:val="1F497D" w:themeColor="text2"/>
          <w:szCs w:val="24"/>
        </w:rPr>
        <w:t>arboriculturalist</w:t>
      </w:r>
      <w:proofErr w:type="spellEnd"/>
      <w:r w:rsidR="00B51CC8" w:rsidRPr="00B51CC8">
        <w:rPr>
          <w:rFonts w:asciiTheme="minorHAnsi" w:hAnsiTheme="minorHAnsi" w:cs="Tahoma"/>
          <w:i/>
          <w:color w:val="1F497D" w:themeColor="text2"/>
          <w:szCs w:val="24"/>
        </w:rPr>
        <w:t xml:space="preserve"> who has been working with the Deer Park. He said that the planning application for the motor house identified two trees (a sycamore and an ash), both of which should be felled regardless of planning consent. However, he is hoping to drop by to have a look at the site just to make sure and particularly as Buckerell PC have raised it as a concern</w:t>
      </w:r>
      <w:r w:rsidR="00D96CD5" w:rsidRPr="00B51CC8">
        <w:rPr>
          <w:rFonts w:asciiTheme="minorHAnsi" w:hAnsiTheme="minorHAnsi" w:cs="Tahoma"/>
          <w:i/>
          <w:color w:val="1F497D" w:themeColor="text2"/>
          <w:szCs w:val="24"/>
        </w:rPr>
        <w:t>.</w:t>
      </w:r>
      <w:r w:rsidR="00B51CC8" w:rsidRPr="00B51CC8">
        <w:rPr>
          <w:rFonts w:asciiTheme="minorHAnsi" w:hAnsiTheme="minorHAnsi" w:cs="Tahoma"/>
          <w:color w:val="1F497D" w:themeColor="text2"/>
          <w:szCs w:val="24"/>
        </w:rPr>
        <w:t>”</w:t>
      </w:r>
      <w:r w:rsidR="00B51CC8" w:rsidRPr="00B51CC8">
        <w:rPr>
          <w:rFonts w:asciiTheme="minorHAnsi" w:hAnsiTheme="minorHAnsi" w:cs="Tahoma"/>
          <w:szCs w:val="24"/>
        </w:rPr>
        <w:t xml:space="preserve"> He did actually visit later and commented</w:t>
      </w:r>
      <w:r w:rsidR="00B51CC8">
        <w:rPr>
          <w:rFonts w:asciiTheme="minorHAnsi" w:hAnsiTheme="minorHAnsi" w:cs="Tahoma"/>
          <w:szCs w:val="24"/>
        </w:rPr>
        <w:t>:</w:t>
      </w:r>
      <w:r w:rsidR="00B51CC8" w:rsidRPr="00B51CC8">
        <w:rPr>
          <w:rFonts w:asciiTheme="minorHAnsi" w:hAnsiTheme="minorHAnsi" w:cs="Tahoma"/>
          <w:szCs w:val="24"/>
        </w:rPr>
        <w:t xml:space="preserve"> </w:t>
      </w:r>
      <w:r w:rsidR="00B51CC8" w:rsidRPr="00B51CC8">
        <w:rPr>
          <w:rFonts w:asciiTheme="minorHAnsi" w:hAnsiTheme="minorHAnsi" w:cs="Tahoma"/>
          <w:color w:val="1F497D" w:themeColor="text2"/>
          <w:szCs w:val="24"/>
        </w:rPr>
        <w:t>“</w:t>
      </w:r>
      <w:r w:rsidR="00B51CC8" w:rsidRPr="00B51CC8">
        <w:rPr>
          <w:rFonts w:asciiTheme="minorHAnsi" w:hAnsiTheme="minorHAnsi" w:cs="Tahoma"/>
          <w:i/>
          <w:color w:val="1F497D" w:themeColor="text2"/>
          <w:szCs w:val="24"/>
        </w:rPr>
        <w:t xml:space="preserve">The building will be at the top of the car park and barely encroach into the cleared area behind. That area is where they took timber for logging etc, which is why there is so much extensive evidence of activity. He said the only tree which has been taken down there was the ash, which is as he would have expected. The sycamore is still standing. He said he was very impressed by the amount of tree management which is on-going on the </w:t>
      </w:r>
      <w:r w:rsidR="00B51CC8" w:rsidRPr="00B51CC8">
        <w:rPr>
          <w:rFonts w:asciiTheme="minorHAnsi" w:hAnsiTheme="minorHAnsi" w:cs="Tahoma"/>
          <w:i/>
          <w:color w:val="1F497D" w:themeColor="text2"/>
          <w:szCs w:val="24"/>
        </w:rPr>
        <w:lastRenderedPageBreak/>
        <w:t>estate and in particularly the amount of new planting. He has every confidence that there are no concerns on this front at the Deer Park.”</w:t>
      </w:r>
    </w:p>
    <w:p w:rsidR="00D96CD5" w:rsidRDefault="006D46B7" w:rsidP="005143F6">
      <w:pPr>
        <w:pStyle w:val="ListParagraph"/>
        <w:numPr>
          <w:ilvl w:val="0"/>
          <w:numId w:val="4"/>
        </w:num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44" type="#_x0000_t202" style="position:absolute;left:0;text-align:left;margin-left:470.95pt;margin-top:52.65pt;width:58.75pt;height:27.75pt;z-index:251675648;mso-position-horizontal-relative:margin;mso-width-relative:margin;mso-height-relative:margin" stroked="f">
            <v:textbox style="mso-next-textbox:#_x0000_s1044">
              <w:txbxContent>
                <w:p w:rsidR="003400B3" w:rsidRPr="0051312A" w:rsidRDefault="003400B3" w:rsidP="003400B3">
                  <w:pPr>
                    <w:jc w:val="center"/>
                    <w:rPr>
                      <w:rFonts w:asciiTheme="minorHAnsi" w:hAnsiTheme="minorHAnsi"/>
                      <w:b/>
                    </w:rPr>
                  </w:pPr>
                  <w:r>
                    <w:rPr>
                      <w:rFonts w:asciiTheme="minorHAnsi" w:hAnsiTheme="minorHAnsi"/>
                      <w:b/>
                    </w:rPr>
                    <w:t>RR/</w:t>
                  </w:r>
                  <w:proofErr w:type="spellStart"/>
                  <w:r>
                    <w:rPr>
                      <w:rFonts w:asciiTheme="minorHAnsi" w:hAnsiTheme="minorHAnsi"/>
                      <w:b/>
                    </w:rPr>
                    <w:t>CW</w:t>
                  </w:r>
                  <w:proofErr w:type="spellEnd"/>
                </w:p>
              </w:txbxContent>
            </v:textbox>
            <w10:wrap anchorx="margin"/>
          </v:shape>
        </w:pict>
      </w:r>
      <w:r w:rsidR="00B51CC8">
        <w:rPr>
          <w:rFonts w:asciiTheme="minorHAnsi" w:hAnsiTheme="minorHAnsi" w:cs="Tahoma"/>
          <w:noProof/>
          <w:szCs w:val="24"/>
          <w:lang w:eastAsia="en-GB"/>
        </w:rPr>
        <w:t>Over ten Buckerell residents had raised concerns over the parking on Devonshire Road on the Heathpark Industrial Estate</w:t>
      </w:r>
      <w:r w:rsidR="00866136">
        <w:rPr>
          <w:rFonts w:asciiTheme="minorHAnsi" w:hAnsiTheme="minorHAnsi" w:cs="Tahoma"/>
          <w:noProof/>
          <w:szCs w:val="24"/>
          <w:lang w:eastAsia="en-GB"/>
        </w:rPr>
        <w:t xml:space="preserve"> in particular by the company selling 4x4 vehicles. This company has vehicles parked on the public highway with the sale price displayed and are in effect using the road to extend their sales area. This is not just a problem during the week, vehicles are also parked there at the weekend. In addition it was reported that some tankers without their tractor units are being parked on the road over the weekend. Councillor Wright asked for details of Car sales company involved and agreed to raise the issue with Devon Highways.</w:t>
      </w:r>
    </w:p>
    <w:p w:rsidR="00866136" w:rsidRPr="005143F6" w:rsidRDefault="00866136" w:rsidP="005143F6">
      <w:pPr>
        <w:pStyle w:val="ListParagraph"/>
        <w:numPr>
          <w:ilvl w:val="0"/>
          <w:numId w:val="4"/>
        </w:numPr>
        <w:spacing w:after="0" w:line="240" w:lineRule="auto"/>
        <w:ind w:right="777"/>
        <w:rPr>
          <w:rFonts w:asciiTheme="minorHAnsi" w:hAnsiTheme="minorHAnsi" w:cs="Tahoma"/>
          <w:szCs w:val="24"/>
        </w:rPr>
      </w:pPr>
      <w:r>
        <w:rPr>
          <w:rFonts w:asciiTheme="minorHAnsi" w:hAnsiTheme="minorHAnsi" w:cs="Tahoma"/>
          <w:noProof/>
          <w:szCs w:val="24"/>
          <w:lang w:eastAsia="en-GB"/>
        </w:rPr>
        <w:t xml:space="preserve">The issue of parking near The </w:t>
      </w:r>
      <w:r w:rsidR="001353A2">
        <w:rPr>
          <w:rFonts w:asciiTheme="minorHAnsi" w:hAnsiTheme="minorHAnsi" w:cs="Tahoma"/>
          <w:noProof/>
          <w:szCs w:val="24"/>
          <w:lang w:eastAsia="en-GB"/>
        </w:rPr>
        <w:t>O</w:t>
      </w:r>
      <w:r>
        <w:rPr>
          <w:rFonts w:asciiTheme="minorHAnsi" w:hAnsiTheme="minorHAnsi" w:cs="Tahoma"/>
          <w:noProof/>
          <w:szCs w:val="24"/>
          <w:lang w:eastAsia="en-GB"/>
        </w:rPr>
        <w:t xml:space="preserve">ld Post Office was raised as it had caused problems </w:t>
      </w:r>
      <w:r w:rsidR="00322C66">
        <w:rPr>
          <w:rFonts w:asciiTheme="minorHAnsi" w:hAnsiTheme="minorHAnsi" w:cs="Tahoma"/>
          <w:noProof/>
          <w:szCs w:val="24"/>
          <w:lang w:eastAsia="en-GB"/>
        </w:rPr>
        <w:t>with large vehicles getting through. This was an ongoing issue that can only be resolved with the cooperation of the local residents.</w:t>
      </w:r>
    </w:p>
    <w:p w:rsidR="005143F6" w:rsidRDefault="005143F6" w:rsidP="002E0FA3">
      <w:pPr>
        <w:spacing w:after="0" w:line="240" w:lineRule="auto"/>
        <w:ind w:right="777"/>
        <w:rPr>
          <w:rFonts w:asciiTheme="minorHAnsi" w:hAnsiTheme="minorHAnsi" w:cs="Tahoma"/>
          <w:szCs w:val="24"/>
        </w:rPr>
      </w:pPr>
    </w:p>
    <w:p w:rsidR="00D60556" w:rsidRPr="005239E0" w:rsidRDefault="00322C66" w:rsidP="002E0FA3">
      <w:pPr>
        <w:spacing w:after="0" w:line="240" w:lineRule="auto"/>
        <w:ind w:right="777"/>
        <w:rPr>
          <w:rFonts w:asciiTheme="minorHAnsi" w:hAnsiTheme="minorHAnsi" w:cs="Tahoma"/>
          <w:b/>
          <w:szCs w:val="24"/>
          <w:u w:val="single"/>
        </w:rPr>
      </w:pPr>
      <w:r>
        <w:rPr>
          <w:rFonts w:asciiTheme="minorHAnsi" w:hAnsiTheme="minorHAnsi" w:cs="Tahoma"/>
          <w:b/>
          <w:szCs w:val="24"/>
          <w:u w:val="single"/>
        </w:rPr>
        <w:t>8</w:t>
      </w:r>
      <w:r w:rsidR="00D60556" w:rsidRPr="005239E0">
        <w:rPr>
          <w:rFonts w:asciiTheme="minorHAnsi" w:hAnsiTheme="minorHAnsi" w:cs="Tahoma"/>
          <w:b/>
          <w:szCs w:val="24"/>
          <w:u w:val="single"/>
        </w:rPr>
        <w:t>. Finance</w:t>
      </w:r>
    </w:p>
    <w:p w:rsidR="00D60556" w:rsidRDefault="00D60556" w:rsidP="005239E0">
      <w:pPr>
        <w:pStyle w:val="ListParagraph"/>
        <w:numPr>
          <w:ilvl w:val="0"/>
          <w:numId w:val="6"/>
        </w:numPr>
        <w:spacing w:after="0" w:line="240" w:lineRule="auto"/>
        <w:ind w:right="777"/>
        <w:rPr>
          <w:rFonts w:asciiTheme="minorHAnsi" w:hAnsiTheme="minorHAnsi" w:cs="Tahoma"/>
          <w:szCs w:val="24"/>
        </w:rPr>
      </w:pPr>
      <w:r w:rsidRPr="005239E0">
        <w:rPr>
          <w:rFonts w:asciiTheme="minorHAnsi" w:hAnsiTheme="minorHAnsi" w:cs="Tahoma"/>
          <w:szCs w:val="24"/>
        </w:rPr>
        <w:t>The balance at the bank on 2</w:t>
      </w:r>
      <w:r w:rsidR="00322C66">
        <w:rPr>
          <w:rFonts w:asciiTheme="minorHAnsi" w:hAnsiTheme="minorHAnsi" w:cs="Tahoma"/>
          <w:szCs w:val="24"/>
        </w:rPr>
        <w:t>2</w:t>
      </w:r>
      <w:r w:rsidR="00322C66" w:rsidRPr="00322C66">
        <w:rPr>
          <w:rFonts w:asciiTheme="minorHAnsi" w:hAnsiTheme="minorHAnsi" w:cs="Tahoma"/>
          <w:szCs w:val="24"/>
          <w:vertAlign w:val="superscript"/>
        </w:rPr>
        <w:t>nd</w:t>
      </w:r>
      <w:r w:rsidR="00322C66">
        <w:rPr>
          <w:rFonts w:asciiTheme="minorHAnsi" w:hAnsiTheme="minorHAnsi" w:cs="Tahoma"/>
          <w:szCs w:val="24"/>
        </w:rPr>
        <w:t xml:space="preserve"> </w:t>
      </w:r>
      <w:r w:rsidRPr="005239E0">
        <w:rPr>
          <w:rFonts w:asciiTheme="minorHAnsi" w:hAnsiTheme="minorHAnsi" w:cs="Tahoma"/>
          <w:szCs w:val="24"/>
        </w:rPr>
        <w:t xml:space="preserve"> </w:t>
      </w:r>
      <w:r w:rsidR="00322C66">
        <w:rPr>
          <w:rFonts w:asciiTheme="minorHAnsi" w:hAnsiTheme="minorHAnsi" w:cs="Tahoma"/>
          <w:szCs w:val="24"/>
        </w:rPr>
        <w:t xml:space="preserve">February </w:t>
      </w:r>
      <w:r w:rsidRPr="005239E0">
        <w:rPr>
          <w:rFonts w:asciiTheme="minorHAnsi" w:hAnsiTheme="minorHAnsi" w:cs="Tahoma"/>
          <w:szCs w:val="24"/>
        </w:rPr>
        <w:t>was £4545.93</w:t>
      </w:r>
    </w:p>
    <w:p w:rsidR="007B6EE5" w:rsidRDefault="00322C66" w:rsidP="00322C66">
      <w:pPr>
        <w:pStyle w:val="ListParagraph"/>
        <w:numPr>
          <w:ilvl w:val="0"/>
          <w:numId w:val="6"/>
        </w:numPr>
        <w:spacing w:after="0" w:line="240" w:lineRule="auto"/>
        <w:ind w:right="777"/>
        <w:rPr>
          <w:rFonts w:asciiTheme="minorHAnsi" w:hAnsiTheme="minorHAnsi" w:cs="Tahoma"/>
          <w:szCs w:val="24"/>
        </w:rPr>
      </w:pPr>
      <w:r>
        <w:rPr>
          <w:rFonts w:asciiTheme="minorHAnsi" w:hAnsiTheme="minorHAnsi" w:cs="Tahoma"/>
          <w:szCs w:val="24"/>
        </w:rPr>
        <w:t>Payments to be approved</w:t>
      </w:r>
      <w:r w:rsidR="00D268C8">
        <w:rPr>
          <w:rFonts w:asciiTheme="minorHAnsi" w:hAnsiTheme="minorHAnsi" w:cs="Tahoma"/>
          <w:szCs w:val="24"/>
        </w:rPr>
        <w:t>.</w:t>
      </w:r>
    </w:p>
    <w:p w:rsidR="00322C66" w:rsidRPr="00322C66" w:rsidRDefault="00322C66" w:rsidP="0045594A">
      <w:pPr>
        <w:numPr>
          <w:ilvl w:val="2"/>
          <w:numId w:val="12"/>
        </w:numPr>
        <w:spacing w:after="0" w:line="360" w:lineRule="auto"/>
        <w:ind w:left="1315" w:right="57" w:hanging="181"/>
        <w:contextualSpacing/>
        <w:rPr>
          <w:rFonts w:ascii="Calibri" w:eastAsia="Calibri" w:hAnsi="Calibri" w:cs="Tahoma"/>
          <w:szCs w:val="24"/>
        </w:rPr>
      </w:pPr>
      <w:r w:rsidRPr="00322C66">
        <w:rPr>
          <w:rFonts w:ascii="Calibri" w:eastAsia="Calibri" w:hAnsi="Calibri" w:cs="Tahoma"/>
          <w:szCs w:val="24"/>
        </w:rPr>
        <w:t>David Wayne – Plastics Run – March £20.00</w:t>
      </w:r>
    </w:p>
    <w:p w:rsidR="00322C66" w:rsidRPr="00322C66" w:rsidRDefault="00322C66" w:rsidP="0045594A">
      <w:pPr>
        <w:numPr>
          <w:ilvl w:val="2"/>
          <w:numId w:val="12"/>
        </w:numPr>
        <w:spacing w:after="0" w:line="360" w:lineRule="auto"/>
        <w:ind w:left="1315" w:right="57" w:hanging="181"/>
        <w:contextualSpacing/>
        <w:rPr>
          <w:rFonts w:ascii="Calibri" w:eastAsia="Calibri" w:hAnsi="Calibri" w:cs="Tahoma"/>
          <w:szCs w:val="24"/>
        </w:rPr>
      </w:pPr>
      <w:r w:rsidRPr="00322C66">
        <w:rPr>
          <w:rFonts w:ascii="Calibri" w:eastAsia="Calibri" w:hAnsi="Calibri" w:cs="Tahoma"/>
          <w:szCs w:val="24"/>
        </w:rPr>
        <w:t>Grant Thornton - Audit - £30.00</w:t>
      </w:r>
    </w:p>
    <w:p w:rsidR="00322C66" w:rsidRPr="00322C66" w:rsidRDefault="00322C66" w:rsidP="0045594A">
      <w:pPr>
        <w:numPr>
          <w:ilvl w:val="2"/>
          <w:numId w:val="12"/>
        </w:numPr>
        <w:spacing w:after="0" w:line="360" w:lineRule="auto"/>
        <w:ind w:left="1315" w:right="57" w:hanging="181"/>
        <w:contextualSpacing/>
        <w:rPr>
          <w:rFonts w:ascii="Calibri" w:eastAsia="Calibri" w:hAnsi="Calibri" w:cs="Tahoma"/>
          <w:szCs w:val="24"/>
        </w:rPr>
      </w:pPr>
      <w:r w:rsidRPr="00322C66">
        <w:rPr>
          <w:rFonts w:ascii="Calibri" w:eastAsia="Calibri" w:hAnsi="Calibri" w:cs="Tahoma"/>
          <w:szCs w:val="24"/>
        </w:rPr>
        <w:t>Clerk’s Expenses - February and March £110.23</w:t>
      </w:r>
    </w:p>
    <w:p w:rsidR="00322C66" w:rsidRPr="00322C66" w:rsidRDefault="00322C66" w:rsidP="0045594A">
      <w:pPr>
        <w:numPr>
          <w:ilvl w:val="2"/>
          <w:numId w:val="12"/>
        </w:numPr>
        <w:spacing w:after="0" w:line="360" w:lineRule="auto"/>
        <w:ind w:left="1315" w:right="57" w:hanging="181"/>
        <w:contextualSpacing/>
        <w:rPr>
          <w:rFonts w:ascii="Calibri" w:eastAsia="Calibri" w:hAnsi="Calibri" w:cs="Tahoma"/>
          <w:szCs w:val="24"/>
        </w:rPr>
      </w:pPr>
      <w:r w:rsidRPr="00322C66">
        <w:rPr>
          <w:rFonts w:ascii="Calibri" w:eastAsia="Calibri" w:hAnsi="Calibri" w:cs="Tahoma"/>
          <w:szCs w:val="24"/>
        </w:rPr>
        <w:t>Nathan Booth - Village Maintenance - £45.00</w:t>
      </w:r>
    </w:p>
    <w:p w:rsidR="00322C66" w:rsidRPr="00322C66" w:rsidRDefault="00322C66" w:rsidP="0045594A">
      <w:pPr>
        <w:numPr>
          <w:ilvl w:val="2"/>
          <w:numId w:val="12"/>
        </w:numPr>
        <w:spacing w:after="0" w:line="360" w:lineRule="auto"/>
        <w:ind w:left="1315" w:right="57" w:hanging="181"/>
        <w:contextualSpacing/>
        <w:rPr>
          <w:rFonts w:ascii="Calibri" w:eastAsia="Calibri" w:hAnsi="Calibri" w:cs="Tahoma"/>
          <w:szCs w:val="24"/>
        </w:rPr>
      </w:pPr>
      <w:r w:rsidRPr="00322C66">
        <w:rPr>
          <w:rFonts w:ascii="Calibri" w:eastAsia="Calibri" w:hAnsi="Calibri" w:cs="Tahoma"/>
          <w:szCs w:val="24"/>
        </w:rPr>
        <w:t>Church - Use of church for meetings - outstanding 2014/5 and April 2016 - £40.00</w:t>
      </w:r>
    </w:p>
    <w:p w:rsidR="00322C66" w:rsidRDefault="00322C66" w:rsidP="0045594A">
      <w:pPr>
        <w:numPr>
          <w:ilvl w:val="2"/>
          <w:numId w:val="12"/>
        </w:numPr>
        <w:spacing w:after="0" w:line="360" w:lineRule="auto"/>
        <w:ind w:left="1315" w:right="57" w:hanging="181"/>
        <w:contextualSpacing/>
        <w:rPr>
          <w:rFonts w:asciiTheme="minorHAnsi" w:hAnsiTheme="minorHAnsi" w:cs="Tahoma"/>
          <w:szCs w:val="24"/>
        </w:rPr>
      </w:pPr>
      <w:proofErr w:type="spellStart"/>
      <w:r w:rsidRPr="00322C66">
        <w:rPr>
          <w:rFonts w:ascii="Calibri" w:eastAsia="Calibri" w:hAnsi="Calibri" w:cs="Tahoma"/>
          <w:szCs w:val="24"/>
        </w:rPr>
        <w:t>BCA</w:t>
      </w:r>
      <w:proofErr w:type="spellEnd"/>
      <w:r w:rsidRPr="00322C66">
        <w:rPr>
          <w:rFonts w:ascii="Calibri" w:eastAsia="Calibri" w:hAnsi="Calibri" w:cs="Tahoma"/>
          <w:szCs w:val="24"/>
        </w:rPr>
        <w:t xml:space="preserve"> - Bugle Production costs - £100.00</w:t>
      </w:r>
    </w:p>
    <w:p w:rsidR="00322C66" w:rsidRPr="00322C66" w:rsidRDefault="00322C66" w:rsidP="00322C66">
      <w:pPr>
        <w:spacing w:after="0" w:line="360" w:lineRule="auto"/>
        <w:ind w:right="57"/>
        <w:contextualSpacing/>
        <w:rPr>
          <w:rFonts w:asciiTheme="minorHAnsi" w:hAnsiTheme="minorHAnsi" w:cs="Tahoma"/>
          <w:szCs w:val="24"/>
        </w:rPr>
      </w:pPr>
      <w:r>
        <w:rPr>
          <w:rFonts w:asciiTheme="minorHAnsi" w:hAnsiTheme="minorHAnsi" w:cs="Tahoma"/>
          <w:szCs w:val="24"/>
        </w:rPr>
        <w:t>The payments were proposed by Nicholas Maxwell-Lawford and seconded by Prue Pinsent</w:t>
      </w:r>
    </w:p>
    <w:p w:rsidR="005239E0" w:rsidRDefault="005239E0" w:rsidP="002E0FA3">
      <w:pPr>
        <w:spacing w:after="0" w:line="240" w:lineRule="auto"/>
        <w:ind w:right="777"/>
        <w:rPr>
          <w:rFonts w:asciiTheme="minorHAnsi" w:hAnsiTheme="minorHAnsi" w:cs="Tahoma"/>
          <w:szCs w:val="24"/>
        </w:rPr>
      </w:pPr>
    </w:p>
    <w:p w:rsidR="005239E0" w:rsidRPr="005239E0" w:rsidRDefault="005239E0" w:rsidP="002E0FA3">
      <w:pPr>
        <w:spacing w:after="0" w:line="240" w:lineRule="auto"/>
        <w:ind w:right="777"/>
        <w:rPr>
          <w:rFonts w:asciiTheme="minorHAnsi" w:hAnsiTheme="minorHAnsi" w:cs="Tahoma"/>
          <w:b/>
          <w:szCs w:val="24"/>
          <w:u w:val="single"/>
        </w:rPr>
      </w:pPr>
      <w:r w:rsidRPr="005239E0">
        <w:rPr>
          <w:rFonts w:asciiTheme="minorHAnsi" w:hAnsiTheme="minorHAnsi" w:cs="Tahoma"/>
          <w:b/>
          <w:szCs w:val="24"/>
          <w:u w:val="single"/>
        </w:rPr>
        <w:t>10. Councillor Wright’s Report</w:t>
      </w:r>
    </w:p>
    <w:p w:rsidR="005239E0" w:rsidRPr="000F00DA" w:rsidRDefault="00AE423B" w:rsidP="000F00DA">
      <w:pPr>
        <w:pStyle w:val="ListParagraph"/>
        <w:numPr>
          <w:ilvl w:val="0"/>
          <w:numId w:val="15"/>
        </w:numPr>
        <w:spacing w:after="0" w:line="240" w:lineRule="auto"/>
        <w:ind w:right="777"/>
        <w:rPr>
          <w:rFonts w:asciiTheme="minorHAnsi" w:hAnsiTheme="minorHAnsi" w:cs="Tahoma"/>
          <w:szCs w:val="24"/>
        </w:rPr>
      </w:pPr>
      <w:r w:rsidRPr="000F00DA">
        <w:rPr>
          <w:rFonts w:asciiTheme="minorHAnsi" w:hAnsiTheme="minorHAnsi" w:cs="Tahoma"/>
          <w:szCs w:val="24"/>
        </w:rPr>
        <w:t>Councillor Wright provided an update on Community Hospitals</w:t>
      </w:r>
      <w:r w:rsidR="0045594A" w:rsidRPr="000F00DA">
        <w:rPr>
          <w:rFonts w:asciiTheme="minorHAnsi" w:hAnsiTheme="minorHAnsi" w:cs="Tahoma"/>
          <w:szCs w:val="24"/>
        </w:rPr>
        <w:t xml:space="preserve">. The ownership of 12 hospitals including Ottery, Honiton and Axminster is being transferred to NHS Property Services at the end of June. Whilst this company is owned by the NHS, it will in future be charging commercial rates of rents for the use of the sites which has obvious implications over whether the rents can actually be afforded and the impact that this could have on the services that can be offered. Hugo Swire MP </w:t>
      </w:r>
      <w:r w:rsidR="00214A99" w:rsidRPr="000F00DA">
        <w:rPr>
          <w:rFonts w:asciiTheme="minorHAnsi" w:hAnsiTheme="minorHAnsi" w:cs="Tahoma"/>
          <w:szCs w:val="24"/>
        </w:rPr>
        <w:t xml:space="preserve">has raised the issue with the Secretary of State and Councillor Wright suggested it would be helpful if Neil Parish </w:t>
      </w:r>
      <w:proofErr w:type="gramStart"/>
      <w:r w:rsidR="00214A99" w:rsidRPr="000F00DA">
        <w:rPr>
          <w:rFonts w:asciiTheme="minorHAnsi" w:hAnsiTheme="minorHAnsi" w:cs="Tahoma"/>
          <w:szCs w:val="24"/>
        </w:rPr>
        <w:t>MP,</w:t>
      </w:r>
      <w:proofErr w:type="gramEnd"/>
      <w:r w:rsidR="00214A99" w:rsidRPr="000F00DA">
        <w:rPr>
          <w:rFonts w:asciiTheme="minorHAnsi" w:hAnsiTheme="minorHAnsi" w:cs="Tahoma"/>
          <w:szCs w:val="24"/>
        </w:rPr>
        <w:t xml:space="preserve"> could be asked to do the same. Nicholas Maxwell-Lawford agreed to contact Mr Parish.</w:t>
      </w:r>
    </w:p>
    <w:p w:rsidR="00214A99" w:rsidRPr="000F00DA" w:rsidRDefault="00214A99" w:rsidP="000F00DA">
      <w:pPr>
        <w:pStyle w:val="ListParagraph"/>
        <w:numPr>
          <w:ilvl w:val="0"/>
          <w:numId w:val="15"/>
        </w:numPr>
        <w:spacing w:after="0" w:line="240" w:lineRule="auto"/>
        <w:ind w:right="777"/>
        <w:rPr>
          <w:rFonts w:asciiTheme="minorHAnsi" w:hAnsiTheme="minorHAnsi" w:cs="Tahoma"/>
          <w:szCs w:val="24"/>
        </w:rPr>
      </w:pPr>
      <w:r w:rsidRPr="000F00DA">
        <w:rPr>
          <w:rFonts w:asciiTheme="minorHAnsi" w:hAnsiTheme="minorHAnsi" w:cs="Tahoma"/>
          <w:szCs w:val="24"/>
        </w:rPr>
        <w:t>Councillor Wright has tabled a motion at DCC regarding tax avoidance asking that the level of disclosure required by suppliers regarding off shore interest is reduced from £5m to £164k.</w:t>
      </w:r>
    </w:p>
    <w:p w:rsidR="00214A99" w:rsidRPr="000F00DA" w:rsidRDefault="00214A99" w:rsidP="000F00DA">
      <w:pPr>
        <w:pStyle w:val="ListParagraph"/>
        <w:numPr>
          <w:ilvl w:val="0"/>
          <w:numId w:val="15"/>
        </w:numPr>
        <w:spacing w:after="0" w:line="240" w:lineRule="auto"/>
        <w:ind w:right="777"/>
        <w:rPr>
          <w:rFonts w:asciiTheme="minorHAnsi" w:hAnsiTheme="minorHAnsi" w:cs="Tahoma"/>
          <w:szCs w:val="24"/>
        </w:rPr>
      </w:pPr>
      <w:r w:rsidRPr="000F00DA">
        <w:rPr>
          <w:rFonts w:asciiTheme="minorHAnsi" w:hAnsiTheme="minorHAnsi" w:cs="Tahoma"/>
          <w:szCs w:val="24"/>
        </w:rPr>
        <w:t xml:space="preserve">Councillor Wright confirmed that from May 2017, Buckerell would come under Honiton for the purposes of representation on DCC. </w:t>
      </w:r>
    </w:p>
    <w:p w:rsidR="00AE423B" w:rsidRDefault="00AE423B" w:rsidP="002E0FA3">
      <w:pPr>
        <w:spacing w:after="0" w:line="240" w:lineRule="auto"/>
        <w:ind w:right="777"/>
        <w:rPr>
          <w:rFonts w:asciiTheme="minorHAnsi" w:hAnsiTheme="minorHAnsi" w:cs="Tahoma"/>
          <w:szCs w:val="24"/>
        </w:rPr>
      </w:pPr>
    </w:p>
    <w:p w:rsidR="008E7E58" w:rsidRPr="0035205A" w:rsidRDefault="008E7E58" w:rsidP="002E0FA3">
      <w:pPr>
        <w:spacing w:after="0" w:line="240" w:lineRule="auto"/>
        <w:ind w:right="777"/>
        <w:rPr>
          <w:rFonts w:asciiTheme="minorHAnsi" w:hAnsiTheme="minorHAnsi" w:cs="Tahoma"/>
          <w:b/>
          <w:szCs w:val="24"/>
          <w:u w:val="single"/>
        </w:rPr>
      </w:pPr>
      <w:r w:rsidRPr="0035205A">
        <w:rPr>
          <w:rFonts w:asciiTheme="minorHAnsi" w:hAnsiTheme="minorHAnsi" w:cs="Tahoma"/>
          <w:b/>
          <w:szCs w:val="24"/>
          <w:u w:val="single"/>
        </w:rPr>
        <w:t>11. Councillor Bond’s Report</w:t>
      </w:r>
    </w:p>
    <w:p w:rsidR="00740506" w:rsidRPr="00740506" w:rsidRDefault="00740506" w:rsidP="00740506">
      <w:pPr>
        <w:pStyle w:val="ListParagraph"/>
        <w:numPr>
          <w:ilvl w:val="0"/>
          <w:numId w:val="13"/>
        </w:numPr>
        <w:rPr>
          <w:rFonts w:asciiTheme="minorHAnsi" w:hAnsiTheme="minorHAnsi"/>
        </w:rPr>
      </w:pPr>
      <w:r w:rsidRPr="00740506">
        <w:rPr>
          <w:rFonts w:asciiTheme="minorHAnsi" w:hAnsiTheme="minorHAnsi"/>
          <w:b/>
        </w:rPr>
        <w:t>Refuse and recycling contract</w:t>
      </w:r>
      <w:r w:rsidRPr="00740506">
        <w:rPr>
          <w:rFonts w:asciiTheme="minorHAnsi" w:hAnsiTheme="minorHAnsi"/>
        </w:rPr>
        <w:t xml:space="preserve">. The new contract has been awarded to the current contractor, </w:t>
      </w:r>
      <w:proofErr w:type="spellStart"/>
      <w:r w:rsidRPr="00740506">
        <w:rPr>
          <w:rFonts w:asciiTheme="minorHAnsi" w:hAnsiTheme="minorHAnsi"/>
        </w:rPr>
        <w:t>Sita</w:t>
      </w:r>
      <w:proofErr w:type="spellEnd"/>
      <w:r w:rsidRPr="00740506">
        <w:rPr>
          <w:rFonts w:asciiTheme="minorHAnsi" w:hAnsiTheme="minorHAnsi"/>
        </w:rPr>
        <w:t xml:space="preserve"> (now called SUEZ). Roll out of the extended recycling collections is </w:t>
      </w:r>
      <w:r w:rsidRPr="00740506">
        <w:rPr>
          <w:rFonts w:asciiTheme="minorHAnsi" w:hAnsiTheme="minorHAnsi"/>
        </w:rPr>
        <w:lastRenderedPageBreak/>
        <w:t xml:space="preserve">now postponed to December, as </w:t>
      </w:r>
      <w:proofErr w:type="spellStart"/>
      <w:r w:rsidRPr="00740506">
        <w:rPr>
          <w:rFonts w:asciiTheme="minorHAnsi" w:hAnsiTheme="minorHAnsi"/>
        </w:rPr>
        <w:t>Sita</w:t>
      </w:r>
      <w:proofErr w:type="spellEnd"/>
      <w:r w:rsidRPr="00740506">
        <w:rPr>
          <w:rFonts w:asciiTheme="minorHAnsi" w:hAnsiTheme="minorHAnsi"/>
        </w:rPr>
        <w:t xml:space="preserve"> have to buy a new fleet of </w:t>
      </w:r>
      <w:proofErr w:type="spellStart"/>
      <w:r w:rsidRPr="00740506">
        <w:rPr>
          <w:rFonts w:asciiTheme="minorHAnsi" w:hAnsiTheme="minorHAnsi"/>
        </w:rPr>
        <w:t>Romaquip</w:t>
      </w:r>
      <w:proofErr w:type="spellEnd"/>
      <w:r w:rsidRPr="00740506">
        <w:rPr>
          <w:rFonts w:asciiTheme="minorHAnsi" w:hAnsiTheme="minorHAnsi"/>
        </w:rPr>
        <w:t xml:space="preserve"> vehicles which will enable sorting of recycling at the kerbside. Once the scheme is rolled out, cardboard and mixed plastics, as well as </w:t>
      </w:r>
      <w:proofErr w:type="spellStart"/>
      <w:r w:rsidRPr="00740506">
        <w:rPr>
          <w:rFonts w:asciiTheme="minorHAnsi" w:hAnsiTheme="minorHAnsi"/>
        </w:rPr>
        <w:t>Tetrapaks</w:t>
      </w:r>
      <w:proofErr w:type="spellEnd"/>
      <w:r w:rsidRPr="00740506">
        <w:rPr>
          <w:rFonts w:asciiTheme="minorHAnsi" w:hAnsiTheme="minorHAnsi"/>
        </w:rPr>
        <w:t xml:space="preserve">, will be able to be </w:t>
      </w:r>
      <w:proofErr w:type="spellStart"/>
      <w:r w:rsidRPr="00740506">
        <w:rPr>
          <w:rFonts w:asciiTheme="minorHAnsi" w:hAnsiTheme="minorHAnsi"/>
        </w:rPr>
        <w:t>recycled.Increased</w:t>
      </w:r>
      <w:proofErr w:type="spellEnd"/>
      <w:r w:rsidRPr="00740506">
        <w:rPr>
          <w:rFonts w:asciiTheme="minorHAnsi" w:hAnsiTheme="minorHAnsi"/>
        </w:rPr>
        <w:t xml:space="preserve"> litter has been an issue in the trial areas, particularly on windy collection days. EDDC is working with SUEZ to resolve this.</w:t>
      </w:r>
    </w:p>
    <w:p w:rsidR="00740506" w:rsidRPr="00740506" w:rsidRDefault="00740506" w:rsidP="00740506">
      <w:pPr>
        <w:pStyle w:val="ListParagraph"/>
        <w:numPr>
          <w:ilvl w:val="0"/>
          <w:numId w:val="13"/>
        </w:numPr>
        <w:rPr>
          <w:rFonts w:asciiTheme="minorHAnsi" w:hAnsiTheme="minorHAnsi"/>
        </w:rPr>
      </w:pPr>
      <w:r w:rsidRPr="00740506">
        <w:rPr>
          <w:rFonts w:asciiTheme="minorHAnsi" w:hAnsiTheme="minorHAnsi"/>
          <w:b/>
        </w:rPr>
        <w:t>Deer Park Hotel</w:t>
      </w:r>
      <w:r w:rsidRPr="00740506">
        <w:rPr>
          <w:rFonts w:asciiTheme="minorHAnsi" w:hAnsiTheme="minorHAnsi"/>
        </w:rPr>
        <w:t xml:space="preserve">. Planning application for new motor house. The application is likely to come to DMC in May. You need to be aware of the very stringent public-speaking restrictions which are explained on DMC agendas. </w:t>
      </w:r>
      <w:r w:rsidRPr="00740506">
        <w:rPr>
          <w:rFonts w:asciiTheme="minorHAnsi" w:hAnsiTheme="minorHAnsi"/>
          <w:i/>
        </w:rPr>
        <w:t>Only those who have registered a comment (either to object or support) on the EDDC website are allowed to speak at the meeting</w:t>
      </w:r>
      <w:r w:rsidRPr="00740506">
        <w:rPr>
          <w:rFonts w:asciiTheme="minorHAnsi" w:hAnsiTheme="minorHAnsi"/>
        </w:rPr>
        <w:t>. A parish councillor is allowed to speak and DMC members welcome their input. Once there is confirmation that the application is on the May agenda, I would be more than happy to talk through the process of public speaking.</w:t>
      </w:r>
    </w:p>
    <w:p w:rsidR="00740506" w:rsidRPr="00740506" w:rsidRDefault="00740506" w:rsidP="00740506">
      <w:pPr>
        <w:pStyle w:val="ListParagraph"/>
        <w:numPr>
          <w:ilvl w:val="0"/>
          <w:numId w:val="13"/>
        </w:numPr>
        <w:rPr>
          <w:rFonts w:asciiTheme="minorHAnsi" w:hAnsiTheme="minorHAnsi"/>
        </w:rPr>
      </w:pPr>
      <w:r w:rsidRPr="00740506">
        <w:rPr>
          <w:rFonts w:asciiTheme="minorHAnsi" w:hAnsiTheme="minorHAnsi"/>
          <w:b/>
        </w:rPr>
        <w:t>Trees at Deer Park Hotel</w:t>
      </w:r>
      <w:r w:rsidRPr="00740506">
        <w:rPr>
          <w:rFonts w:asciiTheme="minorHAnsi" w:hAnsiTheme="minorHAnsi"/>
        </w:rPr>
        <w:t xml:space="preserve">. I’ve forwarded the photographs and raised with the tree preservation officer your concerns about the number of mature trees which have been cut down. </w:t>
      </w:r>
    </w:p>
    <w:p w:rsidR="00345893" w:rsidRDefault="00345893" w:rsidP="002E0FA3">
      <w:pPr>
        <w:spacing w:after="0" w:line="240" w:lineRule="auto"/>
        <w:ind w:right="777"/>
        <w:rPr>
          <w:rFonts w:asciiTheme="minorHAnsi" w:hAnsiTheme="minorHAnsi" w:cs="Tahoma"/>
          <w:szCs w:val="24"/>
        </w:rPr>
      </w:pPr>
    </w:p>
    <w:p w:rsidR="00345893" w:rsidRPr="00345893" w:rsidRDefault="00345893" w:rsidP="002E0FA3">
      <w:pPr>
        <w:spacing w:after="0" w:line="240" w:lineRule="auto"/>
        <w:ind w:right="777"/>
        <w:rPr>
          <w:rFonts w:asciiTheme="minorHAnsi" w:hAnsiTheme="minorHAnsi" w:cs="Tahoma"/>
          <w:b/>
          <w:szCs w:val="24"/>
          <w:u w:val="single"/>
        </w:rPr>
      </w:pPr>
      <w:r w:rsidRPr="00345893">
        <w:rPr>
          <w:rFonts w:asciiTheme="minorHAnsi" w:hAnsiTheme="minorHAnsi" w:cs="Tahoma"/>
          <w:b/>
          <w:szCs w:val="24"/>
          <w:u w:val="single"/>
        </w:rPr>
        <w:t>14. Queen’s 90</w:t>
      </w:r>
      <w:r w:rsidRPr="00345893">
        <w:rPr>
          <w:rFonts w:asciiTheme="minorHAnsi" w:hAnsiTheme="minorHAnsi" w:cs="Tahoma"/>
          <w:b/>
          <w:szCs w:val="24"/>
          <w:u w:val="single"/>
          <w:vertAlign w:val="superscript"/>
        </w:rPr>
        <w:t>th</w:t>
      </w:r>
      <w:r w:rsidRPr="00345893">
        <w:rPr>
          <w:rFonts w:asciiTheme="minorHAnsi" w:hAnsiTheme="minorHAnsi" w:cs="Tahoma"/>
          <w:b/>
          <w:szCs w:val="24"/>
          <w:u w:val="single"/>
        </w:rPr>
        <w:t xml:space="preserve"> Birthday Awards</w:t>
      </w:r>
    </w:p>
    <w:p w:rsidR="00345893" w:rsidRDefault="006D46B7" w:rsidP="002E0FA3">
      <w:pPr>
        <w:spacing w:after="0" w:line="240" w:lineRule="auto"/>
        <w:ind w:right="777"/>
        <w:rPr>
          <w:rFonts w:asciiTheme="minorHAnsi" w:hAnsiTheme="minorHAnsi" w:cs="Tahoma"/>
          <w:szCs w:val="24"/>
        </w:rPr>
      </w:pPr>
      <w:r>
        <w:rPr>
          <w:rFonts w:asciiTheme="minorHAnsi" w:hAnsiTheme="minorHAnsi" w:cs="Tahoma"/>
          <w:noProof/>
          <w:szCs w:val="24"/>
          <w:lang w:eastAsia="en-GB"/>
        </w:rPr>
        <w:pict>
          <v:shape id="_x0000_s1042" type="#_x0000_t202" style="position:absolute;margin-left:472.45pt;margin-top:.65pt;width:58.75pt;height:27.75pt;z-index:251674624;mso-position-horizontal-relative:margin;mso-width-relative:margin;mso-height-relative:margin" stroked="f">
            <v:textbox style="mso-next-textbox:#_x0000_s1042">
              <w:txbxContent>
                <w:p w:rsidR="00E805B8" w:rsidRPr="0051312A" w:rsidRDefault="00E805B8" w:rsidP="00E805B8">
                  <w:pPr>
                    <w:jc w:val="center"/>
                    <w:rPr>
                      <w:rFonts w:asciiTheme="minorHAnsi" w:hAnsiTheme="minorHAnsi"/>
                      <w:b/>
                    </w:rPr>
                  </w:pPr>
                  <w:r>
                    <w:rPr>
                      <w:rFonts w:asciiTheme="minorHAnsi" w:hAnsiTheme="minorHAnsi"/>
                      <w:b/>
                    </w:rPr>
                    <w:t>RR</w:t>
                  </w:r>
                </w:p>
              </w:txbxContent>
            </v:textbox>
            <w10:wrap anchorx="margin"/>
          </v:shape>
        </w:pict>
      </w:r>
      <w:r w:rsidR="00345893">
        <w:rPr>
          <w:rFonts w:asciiTheme="minorHAnsi" w:hAnsiTheme="minorHAnsi" w:cs="Tahoma"/>
          <w:szCs w:val="24"/>
        </w:rPr>
        <w:t xml:space="preserve">It was agreed that </w:t>
      </w:r>
      <w:r w:rsidR="00F752E4">
        <w:rPr>
          <w:rFonts w:asciiTheme="minorHAnsi" w:hAnsiTheme="minorHAnsi" w:cs="Tahoma"/>
          <w:szCs w:val="24"/>
        </w:rPr>
        <w:t>David Wayne should be nominated for the Local Award</w:t>
      </w:r>
      <w:r w:rsidR="00345893">
        <w:rPr>
          <w:rFonts w:asciiTheme="minorHAnsi" w:hAnsiTheme="minorHAnsi" w:cs="Tahoma"/>
          <w:szCs w:val="24"/>
        </w:rPr>
        <w:t>.</w:t>
      </w:r>
      <w:r w:rsidR="00F752E4">
        <w:rPr>
          <w:rFonts w:asciiTheme="minorHAnsi" w:hAnsiTheme="minorHAnsi" w:cs="Tahoma"/>
          <w:szCs w:val="24"/>
        </w:rPr>
        <w:t xml:space="preserve"> The clerk would ensure that the paperwork is submitted by the deadline of 15</w:t>
      </w:r>
      <w:r w:rsidR="00F752E4" w:rsidRPr="00F752E4">
        <w:rPr>
          <w:rFonts w:asciiTheme="minorHAnsi" w:hAnsiTheme="minorHAnsi" w:cs="Tahoma"/>
          <w:szCs w:val="24"/>
          <w:vertAlign w:val="superscript"/>
        </w:rPr>
        <w:t>th</w:t>
      </w:r>
      <w:r w:rsidR="00F752E4">
        <w:rPr>
          <w:rFonts w:asciiTheme="minorHAnsi" w:hAnsiTheme="minorHAnsi" w:cs="Tahoma"/>
          <w:szCs w:val="24"/>
        </w:rPr>
        <w:t xml:space="preserve"> April.</w:t>
      </w:r>
    </w:p>
    <w:p w:rsidR="00345893" w:rsidRDefault="00345893" w:rsidP="002E0FA3">
      <w:pPr>
        <w:spacing w:after="0" w:line="240" w:lineRule="auto"/>
        <w:ind w:right="777"/>
        <w:rPr>
          <w:rFonts w:asciiTheme="minorHAnsi" w:hAnsiTheme="minorHAnsi" w:cs="Tahoma"/>
          <w:szCs w:val="24"/>
        </w:rPr>
      </w:pPr>
    </w:p>
    <w:p w:rsidR="00345893" w:rsidRPr="00345893" w:rsidRDefault="00345893" w:rsidP="002E0FA3">
      <w:pPr>
        <w:spacing w:after="0" w:line="240" w:lineRule="auto"/>
        <w:ind w:right="777"/>
        <w:rPr>
          <w:rFonts w:asciiTheme="minorHAnsi" w:hAnsiTheme="minorHAnsi" w:cs="Tahoma"/>
          <w:b/>
          <w:szCs w:val="24"/>
          <w:u w:val="single"/>
        </w:rPr>
      </w:pPr>
      <w:r w:rsidRPr="00345893">
        <w:rPr>
          <w:rFonts w:asciiTheme="minorHAnsi" w:hAnsiTheme="minorHAnsi" w:cs="Tahoma"/>
          <w:b/>
          <w:szCs w:val="24"/>
          <w:u w:val="single"/>
        </w:rPr>
        <w:t>15. Roads Reports</w:t>
      </w:r>
    </w:p>
    <w:p w:rsidR="00345893" w:rsidRDefault="00F752E4" w:rsidP="002E0FA3">
      <w:pPr>
        <w:spacing w:after="0" w:line="240" w:lineRule="auto"/>
        <w:ind w:right="777"/>
        <w:rPr>
          <w:rFonts w:asciiTheme="minorHAnsi" w:hAnsiTheme="minorHAnsi" w:cs="Tahoma"/>
          <w:szCs w:val="24"/>
        </w:rPr>
      </w:pPr>
      <w:r>
        <w:rPr>
          <w:rFonts w:asciiTheme="minorHAnsi" w:hAnsiTheme="minorHAnsi" w:cs="Tahoma"/>
          <w:szCs w:val="24"/>
        </w:rPr>
        <w:t>The problem with potholes was still continuing particularly the road past Sowton Farm and the junction at Weston. Prue Pinsent encouraged as many people as possible to report issues on the DCC website. Councillor Wright reiterated her offer to help.</w:t>
      </w:r>
    </w:p>
    <w:p w:rsidR="00F752E4" w:rsidRDefault="00F752E4" w:rsidP="002E0FA3">
      <w:pPr>
        <w:spacing w:after="0" w:line="240" w:lineRule="auto"/>
        <w:ind w:right="777"/>
        <w:rPr>
          <w:rFonts w:asciiTheme="minorHAnsi" w:hAnsiTheme="minorHAnsi" w:cs="Tahoma"/>
          <w:szCs w:val="24"/>
        </w:rPr>
      </w:pPr>
    </w:p>
    <w:p w:rsidR="00345893" w:rsidRPr="003A5A3D" w:rsidRDefault="00345893" w:rsidP="002E0FA3">
      <w:pPr>
        <w:spacing w:after="0" w:line="240" w:lineRule="auto"/>
        <w:ind w:right="777"/>
        <w:rPr>
          <w:rFonts w:asciiTheme="minorHAnsi" w:hAnsiTheme="minorHAnsi" w:cs="Tahoma"/>
          <w:b/>
          <w:szCs w:val="24"/>
          <w:u w:val="single"/>
        </w:rPr>
      </w:pPr>
      <w:r w:rsidRPr="003A5A3D">
        <w:rPr>
          <w:rFonts w:asciiTheme="minorHAnsi" w:hAnsiTheme="minorHAnsi" w:cs="Tahoma"/>
          <w:b/>
          <w:szCs w:val="24"/>
          <w:u w:val="single"/>
        </w:rPr>
        <w:t>16. Trees, Footpaths, hedgerows and drains</w:t>
      </w:r>
    </w:p>
    <w:p w:rsidR="00345893" w:rsidRDefault="00F752E4" w:rsidP="002E0FA3">
      <w:pPr>
        <w:spacing w:after="0" w:line="240" w:lineRule="auto"/>
        <w:ind w:right="777"/>
        <w:rPr>
          <w:rFonts w:asciiTheme="minorHAnsi" w:hAnsiTheme="minorHAnsi" w:cs="Tahoma"/>
          <w:szCs w:val="24"/>
        </w:rPr>
      </w:pPr>
      <w:r>
        <w:rPr>
          <w:rFonts w:asciiTheme="minorHAnsi" w:hAnsiTheme="minorHAnsi" w:cs="Tahoma"/>
          <w:szCs w:val="24"/>
        </w:rPr>
        <w:t>Apart from the issue at The Deer Park no other issues had been raised</w:t>
      </w:r>
    </w:p>
    <w:p w:rsidR="00345893" w:rsidRDefault="00345893" w:rsidP="002E0FA3">
      <w:pPr>
        <w:spacing w:after="0" w:line="240" w:lineRule="auto"/>
        <w:ind w:right="777"/>
        <w:rPr>
          <w:rFonts w:asciiTheme="minorHAnsi" w:hAnsiTheme="minorHAnsi" w:cs="Tahoma"/>
          <w:szCs w:val="24"/>
        </w:rPr>
      </w:pPr>
    </w:p>
    <w:p w:rsidR="00F752E4" w:rsidRDefault="00F752E4" w:rsidP="002E0FA3">
      <w:pPr>
        <w:spacing w:after="0" w:line="240" w:lineRule="auto"/>
        <w:ind w:right="777"/>
        <w:rPr>
          <w:rFonts w:asciiTheme="minorHAnsi" w:hAnsiTheme="minorHAnsi" w:cs="Tahoma"/>
          <w:b/>
          <w:szCs w:val="24"/>
          <w:u w:val="single"/>
        </w:rPr>
      </w:pPr>
      <w:r>
        <w:rPr>
          <w:rFonts w:asciiTheme="minorHAnsi" w:hAnsiTheme="minorHAnsi" w:cs="Tahoma"/>
          <w:b/>
          <w:szCs w:val="24"/>
          <w:u w:val="single"/>
        </w:rPr>
        <w:t>1</w:t>
      </w:r>
      <w:r w:rsidR="00DF6829">
        <w:rPr>
          <w:rFonts w:asciiTheme="minorHAnsi" w:hAnsiTheme="minorHAnsi" w:cs="Tahoma"/>
          <w:b/>
          <w:szCs w:val="24"/>
          <w:u w:val="single"/>
        </w:rPr>
        <w:t>7</w:t>
      </w:r>
      <w:r w:rsidR="00345893" w:rsidRPr="003A5A3D">
        <w:rPr>
          <w:rFonts w:asciiTheme="minorHAnsi" w:hAnsiTheme="minorHAnsi" w:cs="Tahoma"/>
          <w:b/>
          <w:szCs w:val="24"/>
          <w:u w:val="single"/>
        </w:rPr>
        <w:t xml:space="preserve">. </w:t>
      </w:r>
      <w:r>
        <w:rPr>
          <w:rFonts w:asciiTheme="minorHAnsi" w:hAnsiTheme="minorHAnsi" w:cs="Tahoma"/>
          <w:b/>
          <w:szCs w:val="24"/>
          <w:u w:val="single"/>
        </w:rPr>
        <w:t>Village Maintenance</w:t>
      </w:r>
    </w:p>
    <w:p w:rsidR="00345893" w:rsidRPr="00DF6829" w:rsidRDefault="006D46B7" w:rsidP="00DF6829">
      <w:pPr>
        <w:pStyle w:val="ListParagraph"/>
        <w:numPr>
          <w:ilvl w:val="0"/>
          <w:numId w:val="14"/>
        </w:numPr>
        <w:spacing w:after="0" w:line="240" w:lineRule="auto"/>
        <w:ind w:right="777"/>
        <w:rPr>
          <w:rFonts w:asciiTheme="minorHAnsi" w:hAnsiTheme="minorHAnsi" w:cs="Tahoma"/>
          <w:szCs w:val="24"/>
        </w:rPr>
      </w:pPr>
      <w:r w:rsidRPr="006D46B7">
        <w:rPr>
          <w:b/>
          <w:noProof/>
          <w:u w:val="single"/>
          <w:lang w:eastAsia="en-GB"/>
        </w:rPr>
        <w:pict>
          <v:shape id="_x0000_s1041" type="#_x0000_t202" style="position:absolute;left:0;text-align:left;margin-left:476.2pt;margin-top:8.25pt;width:58.75pt;height:27.75pt;z-index:251673600;mso-position-horizontal-relative:margin;mso-width-relative:margin;mso-height-relative:margin" stroked="f">
            <v:textbox style="mso-next-textbox:#_x0000_s1041">
              <w:txbxContent>
                <w:p w:rsidR="00E805B8" w:rsidRPr="0051312A" w:rsidRDefault="00E805B8" w:rsidP="00E805B8">
                  <w:pPr>
                    <w:jc w:val="center"/>
                    <w:rPr>
                      <w:rFonts w:asciiTheme="minorHAnsi" w:hAnsiTheme="minorHAnsi"/>
                      <w:b/>
                    </w:rPr>
                  </w:pPr>
                  <w:r>
                    <w:rPr>
                      <w:rFonts w:asciiTheme="minorHAnsi" w:hAnsiTheme="minorHAnsi"/>
                      <w:b/>
                    </w:rPr>
                    <w:t>RR</w:t>
                  </w:r>
                </w:p>
              </w:txbxContent>
            </v:textbox>
            <w10:wrap anchorx="margin"/>
          </v:shape>
        </w:pict>
      </w:r>
      <w:r w:rsidR="00F752E4" w:rsidRPr="00DF6829">
        <w:rPr>
          <w:rFonts w:asciiTheme="minorHAnsi" w:hAnsiTheme="minorHAnsi" w:cs="Tahoma"/>
          <w:szCs w:val="24"/>
        </w:rPr>
        <w:t>The clerk</w:t>
      </w:r>
      <w:r w:rsidR="00345893" w:rsidRPr="00DF6829">
        <w:rPr>
          <w:rFonts w:asciiTheme="minorHAnsi" w:hAnsiTheme="minorHAnsi" w:cs="Tahoma"/>
          <w:szCs w:val="24"/>
        </w:rPr>
        <w:t xml:space="preserve"> reported </w:t>
      </w:r>
      <w:r w:rsidR="00F752E4" w:rsidRPr="00DF6829">
        <w:rPr>
          <w:rFonts w:asciiTheme="minorHAnsi" w:hAnsiTheme="minorHAnsi" w:cs="Tahoma"/>
          <w:szCs w:val="24"/>
        </w:rPr>
        <w:t>that planters could not be put in place until the work on the wall behind the noticeboard had been completed.</w:t>
      </w:r>
    </w:p>
    <w:p w:rsidR="00F752E4" w:rsidRPr="00DF6829" w:rsidRDefault="00F752E4" w:rsidP="00DF6829">
      <w:pPr>
        <w:pStyle w:val="ListParagraph"/>
        <w:numPr>
          <w:ilvl w:val="0"/>
          <w:numId w:val="14"/>
        </w:numPr>
        <w:spacing w:after="0" w:line="240" w:lineRule="auto"/>
        <w:ind w:right="777"/>
        <w:rPr>
          <w:rFonts w:asciiTheme="minorHAnsi" w:hAnsiTheme="minorHAnsi" w:cs="Tahoma"/>
          <w:szCs w:val="24"/>
        </w:rPr>
      </w:pPr>
      <w:r w:rsidRPr="00DF6829">
        <w:rPr>
          <w:rFonts w:asciiTheme="minorHAnsi" w:hAnsiTheme="minorHAnsi" w:cs="Tahoma"/>
          <w:szCs w:val="24"/>
        </w:rPr>
        <w:t>The clerk has been asked to find someone to look at the noticeboard and the Parish Pump</w:t>
      </w:r>
      <w:r w:rsidR="00DF6829" w:rsidRPr="00DF6829">
        <w:rPr>
          <w:rFonts w:asciiTheme="minorHAnsi" w:hAnsiTheme="minorHAnsi" w:cs="Tahoma"/>
          <w:szCs w:val="24"/>
        </w:rPr>
        <w:t xml:space="preserve"> as they are showing some wear</w:t>
      </w:r>
      <w:r w:rsidR="000F00DA">
        <w:rPr>
          <w:rFonts w:asciiTheme="minorHAnsi" w:hAnsiTheme="minorHAnsi" w:cs="Tahoma"/>
          <w:szCs w:val="24"/>
        </w:rPr>
        <w:t xml:space="preserve"> and tear</w:t>
      </w:r>
      <w:r w:rsidR="00DF6829" w:rsidRPr="00DF6829">
        <w:rPr>
          <w:rFonts w:asciiTheme="minorHAnsi" w:hAnsiTheme="minorHAnsi" w:cs="Tahoma"/>
          <w:szCs w:val="24"/>
        </w:rPr>
        <w:t>.</w:t>
      </w:r>
    </w:p>
    <w:p w:rsidR="00DF6829" w:rsidRDefault="00DF6829" w:rsidP="002E0FA3">
      <w:pPr>
        <w:spacing w:after="0" w:line="240" w:lineRule="auto"/>
        <w:ind w:right="777"/>
        <w:rPr>
          <w:rFonts w:asciiTheme="minorHAnsi" w:hAnsiTheme="minorHAnsi" w:cs="Tahoma"/>
          <w:szCs w:val="24"/>
        </w:rPr>
      </w:pPr>
    </w:p>
    <w:p w:rsidR="00DF6829" w:rsidRDefault="00DF6829" w:rsidP="00DF6829">
      <w:pPr>
        <w:spacing w:after="0" w:line="240" w:lineRule="auto"/>
        <w:ind w:right="777"/>
        <w:rPr>
          <w:rFonts w:asciiTheme="minorHAnsi" w:hAnsiTheme="minorHAnsi" w:cs="Tahoma"/>
          <w:b/>
          <w:szCs w:val="24"/>
          <w:u w:val="single"/>
        </w:rPr>
      </w:pPr>
      <w:r>
        <w:rPr>
          <w:rFonts w:asciiTheme="minorHAnsi" w:hAnsiTheme="minorHAnsi" w:cs="Tahoma"/>
          <w:b/>
          <w:szCs w:val="24"/>
          <w:u w:val="single"/>
        </w:rPr>
        <w:t>18</w:t>
      </w:r>
      <w:r w:rsidRPr="003A5A3D">
        <w:rPr>
          <w:rFonts w:asciiTheme="minorHAnsi" w:hAnsiTheme="minorHAnsi" w:cs="Tahoma"/>
          <w:b/>
          <w:szCs w:val="24"/>
          <w:u w:val="single"/>
        </w:rPr>
        <w:t xml:space="preserve">. </w:t>
      </w:r>
      <w:r>
        <w:rPr>
          <w:rFonts w:asciiTheme="minorHAnsi" w:hAnsiTheme="minorHAnsi" w:cs="Tahoma"/>
          <w:b/>
          <w:szCs w:val="24"/>
          <w:u w:val="single"/>
        </w:rPr>
        <w:t>Parish Council Website</w:t>
      </w:r>
    </w:p>
    <w:p w:rsidR="00DF6829" w:rsidRDefault="00DF6829" w:rsidP="002E0FA3">
      <w:pPr>
        <w:spacing w:after="0" w:line="240" w:lineRule="auto"/>
        <w:ind w:right="777"/>
        <w:rPr>
          <w:rFonts w:asciiTheme="minorHAnsi" w:hAnsiTheme="minorHAnsi" w:cs="Tahoma"/>
          <w:szCs w:val="24"/>
        </w:rPr>
      </w:pPr>
      <w:r>
        <w:rPr>
          <w:rFonts w:asciiTheme="minorHAnsi" w:hAnsiTheme="minorHAnsi" w:cs="Tahoma"/>
          <w:szCs w:val="24"/>
        </w:rPr>
        <w:t>Vincent Parkes advised that he has just received the information to access and update the website but as he has not used the programme it was designed with, it will take him a bit of time to get it updated. Exactly how the site should work will be discussed at the next meeting.</w:t>
      </w:r>
    </w:p>
    <w:p w:rsidR="00DF6829" w:rsidRDefault="00DF6829" w:rsidP="002E0FA3">
      <w:pPr>
        <w:spacing w:after="0" w:line="240" w:lineRule="auto"/>
        <w:ind w:right="777"/>
        <w:rPr>
          <w:rFonts w:asciiTheme="minorHAnsi" w:hAnsiTheme="minorHAnsi" w:cs="Tahoma"/>
          <w:szCs w:val="24"/>
        </w:rPr>
      </w:pPr>
    </w:p>
    <w:p w:rsidR="00DF6829" w:rsidRDefault="00DF6829" w:rsidP="00DF6829">
      <w:pPr>
        <w:spacing w:after="0" w:line="240" w:lineRule="auto"/>
        <w:ind w:right="777"/>
        <w:rPr>
          <w:rFonts w:asciiTheme="minorHAnsi" w:hAnsiTheme="minorHAnsi" w:cs="Tahoma"/>
          <w:b/>
          <w:szCs w:val="24"/>
          <w:u w:val="single"/>
        </w:rPr>
      </w:pPr>
      <w:r>
        <w:rPr>
          <w:rFonts w:asciiTheme="minorHAnsi" w:hAnsiTheme="minorHAnsi" w:cs="Tahoma"/>
          <w:b/>
          <w:szCs w:val="24"/>
          <w:u w:val="single"/>
        </w:rPr>
        <w:t>19</w:t>
      </w:r>
      <w:r w:rsidRPr="003A5A3D">
        <w:rPr>
          <w:rFonts w:asciiTheme="minorHAnsi" w:hAnsiTheme="minorHAnsi" w:cs="Tahoma"/>
          <w:b/>
          <w:szCs w:val="24"/>
          <w:u w:val="single"/>
        </w:rPr>
        <w:t xml:space="preserve">. </w:t>
      </w:r>
      <w:r>
        <w:rPr>
          <w:rFonts w:asciiTheme="minorHAnsi" w:hAnsiTheme="minorHAnsi" w:cs="Tahoma"/>
          <w:b/>
          <w:szCs w:val="24"/>
          <w:u w:val="single"/>
        </w:rPr>
        <w:t>Superfast Broadband</w:t>
      </w:r>
    </w:p>
    <w:p w:rsidR="00DF6829" w:rsidRDefault="00DF6829" w:rsidP="002E0FA3">
      <w:pPr>
        <w:spacing w:after="0" w:line="240" w:lineRule="auto"/>
        <w:ind w:right="777"/>
        <w:rPr>
          <w:rFonts w:asciiTheme="minorHAnsi" w:hAnsiTheme="minorHAnsi" w:cs="Tahoma"/>
          <w:szCs w:val="24"/>
        </w:rPr>
      </w:pPr>
      <w:r>
        <w:rPr>
          <w:rFonts w:asciiTheme="minorHAnsi" w:hAnsiTheme="minorHAnsi" w:cs="Tahoma"/>
          <w:szCs w:val="24"/>
        </w:rPr>
        <w:t xml:space="preserve">Councillor Wright has raised the subject at DCC level but hasn’t had a response yet. She suggested that it </w:t>
      </w:r>
      <w:r w:rsidR="00276089">
        <w:rPr>
          <w:rFonts w:asciiTheme="minorHAnsi" w:hAnsiTheme="minorHAnsi" w:cs="Tahoma"/>
          <w:szCs w:val="24"/>
        </w:rPr>
        <w:t>might</w:t>
      </w:r>
      <w:r>
        <w:rPr>
          <w:rFonts w:asciiTheme="minorHAnsi" w:hAnsiTheme="minorHAnsi" w:cs="Tahoma"/>
          <w:szCs w:val="24"/>
        </w:rPr>
        <w:t xml:space="preserve"> be helpful</w:t>
      </w:r>
      <w:r w:rsidR="00276089">
        <w:rPr>
          <w:rFonts w:asciiTheme="minorHAnsi" w:hAnsiTheme="minorHAnsi" w:cs="Tahoma"/>
          <w:szCs w:val="24"/>
        </w:rPr>
        <w:t xml:space="preserve"> if Matt Barrow from DCC attended the next meeting to give a short presentation on Rural Broadband, it was agreed that this would be a good idea. Once confirmed the clerk will send the details out using the village e-mail system.</w:t>
      </w:r>
    </w:p>
    <w:p w:rsidR="00F752E4" w:rsidRDefault="00F752E4" w:rsidP="002E0FA3">
      <w:pPr>
        <w:spacing w:after="0" w:line="240" w:lineRule="auto"/>
        <w:ind w:right="777"/>
        <w:rPr>
          <w:rFonts w:asciiTheme="minorHAnsi" w:hAnsiTheme="minorHAnsi" w:cs="Tahoma"/>
          <w:szCs w:val="24"/>
        </w:rPr>
      </w:pPr>
    </w:p>
    <w:p w:rsidR="003A5A3D" w:rsidRDefault="003A5A3D" w:rsidP="002E0FA3">
      <w:pPr>
        <w:spacing w:after="0" w:line="240" w:lineRule="auto"/>
        <w:ind w:right="777"/>
        <w:rPr>
          <w:rFonts w:asciiTheme="minorHAnsi" w:hAnsiTheme="minorHAnsi" w:cs="Tahoma"/>
          <w:szCs w:val="24"/>
        </w:rPr>
      </w:pPr>
    </w:p>
    <w:p w:rsidR="00276089" w:rsidRPr="00267979" w:rsidRDefault="00276089" w:rsidP="002E0FA3">
      <w:pPr>
        <w:spacing w:after="0" w:line="240" w:lineRule="auto"/>
        <w:ind w:right="777"/>
        <w:rPr>
          <w:rFonts w:asciiTheme="minorHAnsi" w:hAnsiTheme="minorHAnsi" w:cs="Tahoma"/>
          <w:b/>
          <w:szCs w:val="24"/>
          <w:u w:val="single"/>
        </w:rPr>
      </w:pPr>
      <w:r w:rsidRPr="00267979">
        <w:rPr>
          <w:rFonts w:asciiTheme="minorHAnsi" w:hAnsiTheme="minorHAnsi" w:cs="Tahoma"/>
          <w:b/>
          <w:szCs w:val="24"/>
          <w:u w:val="single"/>
        </w:rPr>
        <w:t xml:space="preserve">20. Date of </w:t>
      </w:r>
      <w:r w:rsidR="00463F36" w:rsidRPr="00267979">
        <w:rPr>
          <w:rFonts w:asciiTheme="minorHAnsi" w:hAnsiTheme="minorHAnsi" w:cs="Tahoma"/>
          <w:b/>
          <w:szCs w:val="24"/>
          <w:u w:val="single"/>
        </w:rPr>
        <w:t>The meeting</w:t>
      </w:r>
    </w:p>
    <w:p w:rsidR="00276089" w:rsidRDefault="00276089" w:rsidP="002E0FA3">
      <w:pPr>
        <w:spacing w:after="0" w:line="240" w:lineRule="auto"/>
        <w:ind w:right="777"/>
        <w:rPr>
          <w:rFonts w:asciiTheme="minorHAnsi" w:hAnsiTheme="minorHAnsi" w:cs="Tahoma"/>
          <w:szCs w:val="24"/>
        </w:rPr>
      </w:pPr>
      <w:r>
        <w:rPr>
          <w:rFonts w:asciiTheme="minorHAnsi" w:hAnsiTheme="minorHAnsi" w:cs="Tahoma"/>
          <w:szCs w:val="24"/>
        </w:rPr>
        <w:t>17</w:t>
      </w:r>
      <w:r w:rsidRPr="00276089">
        <w:rPr>
          <w:rFonts w:asciiTheme="minorHAnsi" w:hAnsiTheme="minorHAnsi" w:cs="Tahoma"/>
          <w:szCs w:val="24"/>
          <w:vertAlign w:val="superscript"/>
        </w:rPr>
        <w:t>th</w:t>
      </w:r>
      <w:r>
        <w:rPr>
          <w:rFonts w:asciiTheme="minorHAnsi" w:hAnsiTheme="minorHAnsi" w:cs="Tahoma"/>
          <w:szCs w:val="24"/>
        </w:rPr>
        <w:t xml:space="preserve"> May 2016 at 7.30 p.m. in Buckerell Parish Church</w:t>
      </w:r>
    </w:p>
    <w:p w:rsidR="00463F36" w:rsidRDefault="00276089" w:rsidP="002E0FA3">
      <w:pPr>
        <w:spacing w:after="0" w:line="240" w:lineRule="auto"/>
        <w:ind w:right="777"/>
        <w:rPr>
          <w:rFonts w:asciiTheme="minorHAnsi" w:hAnsiTheme="minorHAnsi" w:cs="Tahoma"/>
          <w:szCs w:val="24"/>
        </w:rPr>
      </w:pPr>
      <w:r>
        <w:rPr>
          <w:rFonts w:asciiTheme="minorHAnsi" w:hAnsiTheme="minorHAnsi" w:cs="Tahoma"/>
          <w:szCs w:val="24"/>
        </w:rPr>
        <w:t xml:space="preserve">The meeting </w:t>
      </w:r>
      <w:r w:rsidR="00463F36">
        <w:rPr>
          <w:rFonts w:asciiTheme="minorHAnsi" w:hAnsiTheme="minorHAnsi" w:cs="Tahoma"/>
          <w:szCs w:val="24"/>
        </w:rPr>
        <w:t xml:space="preserve">closed at </w:t>
      </w:r>
      <w:r>
        <w:rPr>
          <w:rFonts w:asciiTheme="minorHAnsi" w:hAnsiTheme="minorHAnsi" w:cs="Tahoma"/>
          <w:szCs w:val="24"/>
        </w:rPr>
        <w:t>20.30</w:t>
      </w:r>
      <w:r w:rsidR="00463F36">
        <w:rPr>
          <w:rFonts w:asciiTheme="minorHAnsi" w:hAnsiTheme="minorHAnsi" w:cs="Tahoma"/>
          <w:szCs w:val="24"/>
        </w:rPr>
        <w:t xml:space="preserve"> p.m.</w:t>
      </w:r>
    </w:p>
    <w:p w:rsidR="000F00DA" w:rsidRDefault="000F00DA" w:rsidP="00170967">
      <w:pPr>
        <w:jc w:val="center"/>
        <w:rPr>
          <w:b/>
          <w:u w:val="single"/>
        </w:rPr>
      </w:pPr>
    </w:p>
    <w:p w:rsidR="00170967" w:rsidRPr="000F00DA" w:rsidRDefault="00170967" w:rsidP="000F00DA">
      <w:pPr>
        <w:rPr>
          <w:rFonts w:asciiTheme="minorHAnsi" w:hAnsiTheme="minorHAnsi"/>
          <w:b/>
          <w:u w:val="single"/>
        </w:rPr>
      </w:pPr>
      <w:r w:rsidRPr="000F00DA">
        <w:rPr>
          <w:rFonts w:asciiTheme="minorHAnsi" w:hAnsiTheme="minorHAnsi"/>
          <w:b/>
          <w:u w:val="single"/>
        </w:rPr>
        <w:t>BUCKERELL PARISH COUNCIL MEETING DATES</w:t>
      </w:r>
    </w:p>
    <w:p w:rsidR="00170967" w:rsidRPr="000F00DA" w:rsidRDefault="00170967" w:rsidP="000F00DA">
      <w:pPr>
        <w:rPr>
          <w:rFonts w:asciiTheme="minorHAnsi" w:hAnsiTheme="minorHAnsi"/>
          <w:b/>
          <w:u w:val="single"/>
        </w:rPr>
      </w:pPr>
      <w:r w:rsidRPr="000F00DA">
        <w:rPr>
          <w:rFonts w:asciiTheme="minorHAnsi" w:hAnsiTheme="minorHAnsi"/>
          <w:b/>
          <w:u w:val="single"/>
        </w:rPr>
        <w:t>2016/2017</w:t>
      </w:r>
    </w:p>
    <w:p w:rsidR="00170967" w:rsidRPr="000F00DA" w:rsidRDefault="00170967" w:rsidP="000F00DA">
      <w:pPr>
        <w:rPr>
          <w:rFonts w:asciiTheme="minorHAnsi" w:hAnsiTheme="minorHAnsi"/>
        </w:rPr>
      </w:pPr>
      <w:r w:rsidRPr="000F00DA">
        <w:rPr>
          <w:rFonts w:asciiTheme="minorHAnsi" w:hAnsiTheme="minorHAnsi"/>
        </w:rPr>
        <w:t>17</w:t>
      </w:r>
      <w:r w:rsidRPr="000F00DA">
        <w:rPr>
          <w:rFonts w:asciiTheme="minorHAnsi" w:hAnsiTheme="minorHAnsi"/>
          <w:vertAlign w:val="superscript"/>
        </w:rPr>
        <w:t>th</w:t>
      </w:r>
      <w:r w:rsidRPr="000F00DA">
        <w:rPr>
          <w:rFonts w:asciiTheme="minorHAnsi" w:hAnsiTheme="minorHAnsi"/>
        </w:rPr>
        <w:t xml:space="preserve"> May 2016 (Annual General Meeting)</w:t>
      </w:r>
    </w:p>
    <w:p w:rsidR="00170967" w:rsidRPr="000F00DA" w:rsidRDefault="00170967" w:rsidP="000F00DA">
      <w:pPr>
        <w:rPr>
          <w:rFonts w:asciiTheme="minorHAnsi" w:hAnsiTheme="minorHAnsi"/>
        </w:rPr>
      </w:pPr>
      <w:r w:rsidRPr="000F00DA">
        <w:rPr>
          <w:rFonts w:asciiTheme="minorHAnsi" w:hAnsiTheme="minorHAnsi"/>
        </w:rPr>
        <w:t>12</w:t>
      </w:r>
      <w:r w:rsidRPr="000F00DA">
        <w:rPr>
          <w:rFonts w:asciiTheme="minorHAnsi" w:hAnsiTheme="minorHAnsi"/>
          <w:vertAlign w:val="superscript"/>
        </w:rPr>
        <w:t>th</w:t>
      </w:r>
      <w:r w:rsidRPr="000F00DA">
        <w:rPr>
          <w:rFonts w:asciiTheme="minorHAnsi" w:hAnsiTheme="minorHAnsi"/>
        </w:rPr>
        <w:t xml:space="preserve"> July 2016</w:t>
      </w:r>
    </w:p>
    <w:p w:rsidR="00170967" w:rsidRPr="000F00DA" w:rsidRDefault="00170967" w:rsidP="000F00DA">
      <w:pPr>
        <w:rPr>
          <w:rFonts w:asciiTheme="minorHAnsi" w:hAnsiTheme="minorHAnsi"/>
        </w:rPr>
      </w:pPr>
      <w:r w:rsidRPr="000F00DA">
        <w:rPr>
          <w:rFonts w:asciiTheme="minorHAnsi" w:hAnsiTheme="minorHAnsi"/>
        </w:rPr>
        <w:t>13</w:t>
      </w:r>
      <w:r w:rsidRPr="000F00DA">
        <w:rPr>
          <w:rFonts w:asciiTheme="minorHAnsi" w:hAnsiTheme="minorHAnsi"/>
          <w:vertAlign w:val="superscript"/>
        </w:rPr>
        <w:t>th</w:t>
      </w:r>
      <w:r w:rsidRPr="000F00DA">
        <w:rPr>
          <w:rFonts w:asciiTheme="minorHAnsi" w:hAnsiTheme="minorHAnsi"/>
        </w:rPr>
        <w:t xml:space="preserve"> September 2016</w:t>
      </w:r>
    </w:p>
    <w:p w:rsidR="00170967" w:rsidRPr="000F00DA" w:rsidRDefault="00170967" w:rsidP="000F00DA">
      <w:pPr>
        <w:rPr>
          <w:rFonts w:asciiTheme="minorHAnsi" w:hAnsiTheme="minorHAnsi"/>
        </w:rPr>
      </w:pPr>
      <w:r w:rsidRPr="000F00DA">
        <w:rPr>
          <w:rFonts w:asciiTheme="minorHAnsi" w:hAnsiTheme="minorHAnsi"/>
        </w:rPr>
        <w:t>8</w:t>
      </w:r>
      <w:r w:rsidRPr="000F00DA">
        <w:rPr>
          <w:rFonts w:asciiTheme="minorHAnsi" w:hAnsiTheme="minorHAnsi"/>
          <w:vertAlign w:val="superscript"/>
        </w:rPr>
        <w:t>th</w:t>
      </w:r>
      <w:r w:rsidRPr="000F00DA">
        <w:rPr>
          <w:rFonts w:asciiTheme="minorHAnsi" w:hAnsiTheme="minorHAnsi"/>
        </w:rPr>
        <w:t xml:space="preserve"> November 2016</w:t>
      </w:r>
    </w:p>
    <w:p w:rsidR="00170967" w:rsidRPr="000F00DA" w:rsidRDefault="00170967" w:rsidP="000F00DA">
      <w:pPr>
        <w:rPr>
          <w:rFonts w:asciiTheme="minorHAnsi" w:hAnsiTheme="minorHAnsi"/>
        </w:rPr>
      </w:pPr>
      <w:r w:rsidRPr="000F00DA">
        <w:rPr>
          <w:rFonts w:asciiTheme="minorHAnsi" w:hAnsiTheme="minorHAnsi"/>
        </w:rPr>
        <w:t>3</w:t>
      </w:r>
      <w:r w:rsidRPr="000F00DA">
        <w:rPr>
          <w:rFonts w:asciiTheme="minorHAnsi" w:hAnsiTheme="minorHAnsi"/>
          <w:vertAlign w:val="superscript"/>
        </w:rPr>
        <w:t>rd</w:t>
      </w:r>
      <w:r w:rsidRPr="000F00DA">
        <w:rPr>
          <w:rFonts w:asciiTheme="minorHAnsi" w:hAnsiTheme="minorHAnsi"/>
        </w:rPr>
        <w:t xml:space="preserve"> January 2017</w:t>
      </w:r>
    </w:p>
    <w:p w:rsidR="00170967" w:rsidRPr="000F00DA" w:rsidRDefault="00170967" w:rsidP="000F00DA">
      <w:pPr>
        <w:rPr>
          <w:rFonts w:asciiTheme="minorHAnsi" w:hAnsiTheme="minorHAnsi"/>
        </w:rPr>
      </w:pPr>
      <w:r w:rsidRPr="000F00DA">
        <w:rPr>
          <w:rFonts w:asciiTheme="minorHAnsi" w:hAnsiTheme="minorHAnsi"/>
        </w:rPr>
        <w:t>28</w:t>
      </w:r>
      <w:r w:rsidRPr="000F00DA">
        <w:rPr>
          <w:rFonts w:asciiTheme="minorHAnsi" w:hAnsiTheme="minorHAnsi"/>
          <w:vertAlign w:val="superscript"/>
        </w:rPr>
        <w:t>th</w:t>
      </w:r>
      <w:r w:rsidRPr="000F00DA">
        <w:rPr>
          <w:rFonts w:asciiTheme="minorHAnsi" w:hAnsiTheme="minorHAnsi"/>
        </w:rPr>
        <w:t xml:space="preserve"> February 2017</w:t>
      </w:r>
    </w:p>
    <w:p w:rsidR="00170967" w:rsidRPr="000F00DA" w:rsidRDefault="00170967" w:rsidP="000F00DA">
      <w:pPr>
        <w:rPr>
          <w:rFonts w:asciiTheme="minorHAnsi" w:hAnsiTheme="minorHAnsi"/>
        </w:rPr>
      </w:pPr>
      <w:r w:rsidRPr="000F00DA">
        <w:rPr>
          <w:rFonts w:asciiTheme="minorHAnsi" w:hAnsiTheme="minorHAnsi"/>
        </w:rPr>
        <w:t>25</w:t>
      </w:r>
      <w:r w:rsidRPr="000F00DA">
        <w:rPr>
          <w:rFonts w:asciiTheme="minorHAnsi" w:hAnsiTheme="minorHAnsi"/>
          <w:vertAlign w:val="superscript"/>
        </w:rPr>
        <w:t>th</w:t>
      </w:r>
      <w:r w:rsidRPr="000F00DA">
        <w:rPr>
          <w:rFonts w:asciiTheme="minorHAnsi" w:hAnsiTheme="minorHAnsi"/>
        </w:rPr>
        <w:t xml:space="preserve"> April 2017 (Annual General Meeting)</w:t>
      </w:r>
    </w:p>
    <w:p w:rsidR="00276089" w:rsidRDefault="00276089" w:rsidP="002E0FA3">
      <w:pPr>
        <w:spacing w:after="0" w:line="240" w:lineRule="auto"/>
        <w:ind w:right="777"/>
        <w:rPr>
          <w:rFonts w:asciiTheme="minorHAnsi" w:hAnsiTheme="minorHAnsi" w:cs="Tahoma"/>
          <w:szCs w:val="24"/>
        </w:rPr>
      </w:pPr>
    </w:p>
    <w:p w:rsidR="00463F36" w:rsidRDefault="00463F36" w:rsidP="002E0FA3">
      <w:pPr>
        <w:spacing w:after="0" w:line="240" w:lineRule="auto"/>
        <w:ind w:right="777"/>
        <w:rPr>
          <w:rFonts w:asciiTheme="minorHAnsi" w:hAnsiTheme="minorHAnsi" w:cs="Tahoma"/>
          <w:szCs w:val="24"/>
        </w:rPr>
      </w:pPr>
    </w:p>
    <w:p w:rsidR="00463F36" w:rsidRDefault="00463F36" w:rsidP="002E0FA3">
      <w:pPr>
        <w:spacing w:after="0" w:line="240" w:lineRule="auto"/>
        <w:ind w:right="777"/>
        <w:rPr>
          <w:rFonts w:asciiTheme="minorHAnsi" w:hAnsiTheme="minorHAnsi" w:cs="Tahoma"/>
          <w:szCs w:val="24"/>
        </w:rPr>
      </w:pPr>
    </w:p>
    <w:p w:rsidR="00345893" w:rsidRDefault="00345893" w:rsidP="002E0FA3">
      <w:pPr>
        <w:spacing w:after="0" w:line="240" w:lineRule="auto"/>
        <w:ind w:right="777"/>
        <w:rPr>
          <w:rFonts w:asciiTheme="minorHAnsi" w:hAnsiTheme="minorHAnsi" w:cs="Tahoma"/>
          <w:szCs w:val="24"/>
        </w:rPr>
      </w:pPr>
    </w:p>
    <w:p w:rsidR="00345893" w:rsidRDefault="00345893" w:rsidP="002E0FA3">
      <w:pPr>
        <w:spacing w:after="0" w:line="240" w:lineRule="auto"/>
        <w:ind w:right="777"/>
        <w:rPr>
          <w:rFonts w:asciiTheme="minorHAnsi" w:hAnsiTheme="minorHAnsi" w:cs="Tahoma"/>
          <w:szCs w:val="24"/>
        </w:rPr>
      </w:pPr>
    </w:p>
    <w:p w:rsidR="00345893" w:rsidRDefault="00345893" w:rsidP="002E0FA3">
      <w:pPr>
        <w:spacing w:after="0" w:line="240" w:lineRule="auto"/>
        <w:ind w:right="777"/>
        <w:rPr>
          <w:rFonts w:asciiTheme="minorHAnsi" w:hAnsiTheme="minorHAnsi" w:cs="Tahoma"/>
          <w:szCs w:val="24"/>
        </w:rPr>
      </w:pPr>
    </w:p>
    <w:p w:rsidR="005239E0" w:rsidRDefault="005239E0" w:rsidP="002E0FA3">
      <w:pPr>
        <w:spacing w:after="0" w:line="240" w:lineRule="auto"/>
        <w:ind w:right="777"/>
        <w:rPr>
          <w:rFonts w:asciiTheme="minorHAnsi" w:hAnsiTheme="minorHAnsi" w:cs="Tahoma"/>
          <w:szCs w:val="24"/>
        </w:rPr>
      </w:pPr>
    </w:p>
    <w:p w:rsidR="005239E0" w:rsidRDefault="005239E0" w:rsidP="002E0FA3">
      <w:pPr>
        <w:spacing w:after="0" w:line="240" w:lineRule="auto"/>
        <w:ind w:right="777"/>
        <w:rPr>
          <w:rFonts w:asciiTheme="minorHAnsi" w:hAnsiTheme="minorHAnsi" w:cs="Tahoma"/>
          <w:szCs w:val="24"/>
        </w:rPr>
      </w:pPr>
    </w:p>
    <w:p w:rsidR="00D60556" w:rsidRDefault="00D60556" w:rsidP="002E0FA3">
      <w:pPr>
        <w:spacing w:after="0" w:line="240" w:lineRule="auto"/>
        <w:ind w:right="777"/>
        <w:rPr>
          <w:rFonts w:asciiTheme="minorHAnsi" w:hAnsiTheme="minorHAnsi" w:cs="Tahoma"/>
          <w:szCs w:val="24"/>
        </w:rPr>
      </w:pPr>
    </w:p>
    <w:p w:rsidR="00D96CD5" w:rsidRDefault="00D96CD5" w:rsidP="002E0FA3">
      <w:pPr>
        <w:spacing w:after="0" w:line="240" w:lineRule="auto"/>
        <w:ind w:right="777"/>
        <w:rPr>
          <w:rFonts w:asciiTheme="minorHAnsi" w:hAnsiTheme="minorHAnsi" w:cs="Tahoma"/>
          <w:szCs w:val="24"/>
        </w:rPr>
      </w:pPr>
    </w:p>
    <w:p w:rsidR="00D16686" w:rsidRPr="002E0FA3" w:rsidRDefault="00D16686" w:rsidP="002E0FA3">
      <w:pPr>
        <w:spacing w:after="0" w:line="240" w:lineRule="auto"/>
        <w:ind w:right="777"/>
        <w:rPr>
          <w:rFonts w:asciiTheme="minorHAnsi" w:hAnsiTheme="minorHAnsi" w:cs="Tahoma"/>
          <w:szCs w:val="24"/>
        </w:rPr>
      </w:pPr>
    </w:p>
    <w:p w:rsidR="002E0FA3" w:rsidRPr="00210A5B" w:rsidRDefault="002E0FA3">
      <w:pPr>
        <w:contextualSpacing/>
        <w:rPr>
          <w:rFonts w:asciiTheme="minorHAnsi" w:hAnsiTheme="minorHAnsi"/>
        </w:rPr>
      </w:pPr>
    </w:p>
    <w:sectPr w:rsidR="002E0FA3" w:rsidRPr="00210A5B" w:rsidSect="003A460E">
      <w:pgSz w:w="11906" w:h="16838"/>
      <w:pgMar w:top="851" w:right="1985"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ED38B2"/>
    <w:multiLevelType w:val="hybridMultilevel"/>
    <w:tmpl w:val="959A9F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8FE093E"/>
    <w:multiLevelType w:val="hybridMultilevel"/>
    <w:tmpl w:val="6010C10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F095BCF"/>
    <w:multiLevelType w:val="hybridMultilevel"/>
    <w:tmpl w:val="FC7A8D6C"/>
    <w:lvl w:ilvl="0" w:tplc="EC58A33E">
      <w:start w:val="1"/>
      <w:numFmt w:val="lowerLetter"/>
      <w:lvlText w:val="%1)"/>
      <w:lvlJc w:val="left"/>
      <w:pPr>
        <w:ind w:left="1108" w:hanging="360"/>
      </w:pPr>
      <w:rPr>
        <w:rFonts w:hint="default"/>
      </w:rPr>
    </w:lvl>
    <w:lvl w:ilvl="1" w:tplc="08090019" w:tentative="1">
      <w:start w:val="1"/>
      <w:numFmt w:val="lowerLetter"/>
      <w:lvlText w:val="%2."/>
      <w:lvlJc w:val="left"/>
      <w:pPr>
        <w:ind w:left="1828" w:hanging="360"/>
      </w:pPr>
    </w:lvl>
    <w:lvl w:ilvl="2" w:tplc="0809001B" w:tentative="1">
      <w:start w:val="1"/>
      <w:numFmt w:val="lowerRoman"/>
      <w:lvlText w:val="%3."/>
      <w:lvlJc w:val="right"/>
      <w:pPr>
        <w:ind w:left="2548" w:hanging="180"/>
      </w:pPr>
    </w:lvl>
    <w:lvl w:ilvl="3" w:tplc="0809000F" w:tentative="1">
      <w:start w:val="1"/>
      <w:numFmt w:val="decimal"/>
      <w:lvlText w:val="%4."/>
      <w:lvlJc w:val="left"/>
      <w:pPr>
        <w:ind w:left="3268" w:hanging="360"/>
      </w:pPr>
    </w:lvl>
    <w:lvl w:ilvl="4" w:tplc="08090019" w:tentative="1">
      <w:start w:val="1"/>
      <w:numFmt w:val="lowerLetter"/>
      <w:lvlText w:val="%5."/>
      <w:lvlJc w:val="left"/>
      <w:pPr>
        <w:ind w:left="3988" w:hanging="360"/>
      </w:pPr>
    </w:lvl>
    <w:lvl w:ilvl="5" w:tplc="0809001B" w:tentative="1">
      <w:start w:val="1"/>
      <w:numFmt w:val="lowerRoman"/>
      <w:lvlText w:val="%6."/>
      <w:lvlJc w:val="right"/>
      <w:pPr>
        <w:ind w:left="4708" w:hanging="180"/>
      </w:pPr>
    </w:lvl>
    <w:lvl w:ilvl="6" w:tplc="0809000F" w:tentative="1">
      <w:start w:val="1"/>
      <w:numFmt w:val="decimal"/>
      <w:lvlText w:val="%7."/>
      <w:lvlJc w:val="left"/>
      <w:pPr>
        <w:ind w:left="5428" w:hanging="360"/>
      </w:pPr>
    </w:lvl>
    <w:lvl w:ilvl="7" w:tplc="08090019" w:tentative="1">
      <w:start w:val="1"/>
      <w:numFmt w:val="lowerLetter"/>
      <w:lvlText w:val="%8."/>
      <w:lvlJc w:val="left"/>
      <w:pPr>
        <w:ind w:left="6148" w:hanging="360"/>
      </w:pPr>
    </w:lvl>
    <w:lvl w:ilvl="8" w:tplc="0809001B" w:tentative="1">
      <w:start w:val="1"/>
      <w:numFmt w:val="lowerRoman"/>
      <w:lvlText w:val="%9."/>
      <w:lvlJc w:val="right"/>
      <w:pPr>
        <w:ind w:left="6868" w:hanging="180"/>
      </w:pPr>
    </w:lvl>
  </w:abstractNum>
  <w:abstractNum w:abstractNumId="3">
    <w:nsid w:val="25BF3A2D"/>
    <w:multiLevelType w:val="hybridMultilevel"/>
    <w:tmpl w:val="24B69E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B9942B3"/>
    <w:multiLevelType w:val="hybridMultilevel"/>
    <w:tmpl w:val="6010C10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CBA0A74"/>
    <w:multiLevelType w:val="hybridMultilevel"/>
    <w:tmpl w:val="F1B8CB22"/>
    <w:lvl w:ilvl="0" w:tplc="90A6BB4E">
      <w:start w:val="1"/>
      <w:numFmt w:val="lowerLetter"/>
      <w:lvlText w:val="%1)"/>
      <w:lvlJc w:val="left"/>
      <w:pPr>
        <w:ind w:left="720"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3120290"/>
    <w:multiLevelType w:val="hybridMultilevel"/>
    <w:tmpl w:val="7EB67D58"/>
    <w:lvl w:ilvl="0" w:tplc="5DBECF02">
      <w:start w:val="1"/>
      <w:numFmt w:val="decimal"/>
      <w:lvlText w:val="%1."/>
      <w:lvlJc w:val="left"/>
      <w:pPr>
        <w:tabs>
          <w:tab w:val="num" w:pos="750"/>
        </w:tabs>
        <w:ind w:left="750" w:hanging="390"/>
      </w:pPr>
      <w:rPr>
        <w:rFonts w:cs="Times New Roman" w:hint="default"/>
      </w:rPr>
    </w:lvl>
    <w:lvl w:ilvl="1" w:tplc="EC58A33E">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081659F"/>
    <w:multiLevelType w:val="hybridMultilevel"/>
    <w:tmpl w:val="936AD75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F745A44"/>
    <w:multiLevelType w:val="hybridMultilevel"/>
    <w:tmpl w:val="7562A41E"/>
    <w:lvl w:ilvl="0" w:tplc="8EF85E42">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4D9486B"/>
    <w:multiLevelType w:val="hybridMultilevel"/>
    <w:tmpl w:val="028633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F69017B"/>
    <w:multiLevelType w:val="hybridMultilevel"/>
    <w:tmpl w:val="19DC8AB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6D4C3D5E"/>
    <w:multiLevelType w:val="hybridMultilevel"/>
    <w:tmpl w:val="2558ED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694575A"/>
    <w:multiLevelType w:val="hybridMultilevel"/>
    <w:tmpl w:val="B1268E9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8011700"/>
    <w:multiLevelType w:val="hybridMultilevel"/>
    <w:tmpl w:val="4128F0E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E142ABC"/>
    <w:multiLevelType w:val="hybridMultilevel"/>
    <w:tmpl w:val="BC6AAEF0"/>
    <w:lvl w:ilvl="0" w:tplc="BC2446A8">
      <w:start w:val="1"/>
      <w:numFmt w:val="lowerLetter"/>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6"/>
  </w:num>
  <w:num w:numId="3">
    <w:abstractNumId w:val="0"/>
  </w:num>
  <w:num w:numId="4">
    <w:abstractNumId w:val="5"/>
  </w:num>
  <w:num w:numId="5">
    <w:abstractNumId w:val="3"/>
  </w:num>
  <w:num w:numId="6">
    <w:abstractNumId w:val="4"/>
  </w:num>
  <w:num w:numId="7">
    <w:abstractNumId w:val="8"/>
  </w:num>
  <w:num w:numId="8">
    <w:abstractNumId w:val="10"/>
  </w:num>
  <w:num w:numId="9">
    <w:abstractNumId w:val="9"/>
  </w:num>
  <w:num w:numId="10">
    <w:abstractNumId w:val="14"/>
  </w:num>
  <w:num w:numId="11">
    <w:abstractNumId w:val="2"/>
  </w:num>
  <w:num w:numId="12">
    <w:abstractNumId w:val="1"/>
  </w:num>
  <w:num w:numId="13">
    <w:abstractNumId w:val="11"/>
  </w:num>
  <w:num w:numId="14">
    <w:abstractNumId w:val="12"/>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37C4F"/>
    <w:rsid w:val="000220E0"/>
    <w:rsid w:val="00037814"/>
    <w:rsid w:val="0006723D"/>
    <w:rsid w:val="000830D8"/>
    <w:rsid w:val="000E6418"/>
    <w:rsid w:val="000F00DA"/>
    <w:rsid w:val="00120EE8"/>
    <w:rsid w:val="001275FE"/>
    <w:rsid w:val="001353A2"/>
    <w:rsid w:val="00170967"/>
    <w:rsid w:val="001B6310"/>
    <w:rsid w:val="001C7ACA"/>
    <w:rsid w:val="00210A5B"/>
    <w:rsid w:val="00214A99"/>
    <w:rsid w:val="00267979"/>
    <w:rsid w:val="00276089"/>
    <w:rsid w:val="002D13ED"/>
    <w:rsid w:val="002D1E48"/>
    <w:rsid w:val="002E0FA3"/>
    <w:rsid w:val="002F3D9E"/>
    <w:rsid w:val="00322C66"/>
    <w:rsid w:val="003400B3"/>
    <w:rsid w:val="00345893"/>
    <w:rsid w:val="0035205A"/>
    <w:rsid w:val="003621A5"/>
    <w:rsid w:val="003A460E"/>
    <w:rsid w:val="003A54E2"/>
    <w:rsid w:val="003A5A3D"/>
    <w:rsid w:val="003C7EBE"/>
    <w:rsid w:val="0041447E"/>
    <w:rsid w:val="0042524B"/>
    <w:rsid w:val="0045594A"/>
    <w:rsid w:val="00463F36"/>
    <w:rsid w:val="0051312A"/>
    <w:rsid w:val="005143F6"/>
    <w:rsid w:val="005239E0"/>
    <w:rsid w:val="00524E8F"/>
    <w:rsid w:val="005632AB"/>
    <w:rsid w:val="00585998"/>
    <w:rsid w:val="005C04B2"/>
    <w:rsid w:val="00686B1F"/>
    <w:rsid w:val="006D46B7"/>
    <w:rsid w:val="006D6F82"/>
    <w:rsid w:val="006D7EAA"/>
    <w:rsid w:val="00707BA1"/>
    <w:rsid w:val="00740506"/>
    <w:rsid w:val="00750F08"/>
    <w:rsid w:val="007A37B2"/>
    <w:rsid w:val="007B6EE5"/>
    <w:rsid w:val="00817725"/>
    <w:rsid w:val="00821C6B"/>
    <w:rsid w:val="00833DC5"/>
    <w:rsid w:val="0086004A"/>
    <w:rsid w:val="00866136"/>
    <w:rsid w:val="008A40EE"/>
    <w:rsid w:val="008D0EB1"/>
    <w:rsid w:val="008E7E58"/>
    <w:rsid w:val="009038FA"/>
    <w:rsid w:val="009763A7"/>
    <w:rsid w:val="009C05C4"/>
    <w:rsid w:val="00A27BC0"/>
    <w:rsid w:val="00A50965"/>
    <w:rsid w:val="00A51C74"/>
    <w:rsid w:val="00A52FE1"/>
    <w:rsid w:val="00A6531A"/>
    <w:rsid w:val="00AE423B"/>
    <w:rsid w:val="00B36A02"/>
    <w:rsid w:val="00B51CC8"/>
    <w:rsid w:val="00B975F9"/>
    <w:rsid w:val="00C54685"/>
    <w:rsid w:val="00C6189D"/>
    <w:rsid w:val="00C858F9"/>
    <w:rsid w:val="00CB7C61"/>
    <w:rsid w:val="00CE497E"/>
    <w:rsid w:val="00D16686"/>
    <w:rsid w:val="00D268C8"/>
    <w:rsid w:val="00D37C4F"/>
    <w:rsid w:val="00D50D21"/>
    <w:rsid w:val="00D60556"/>
    <w:rsid w:val="00D7623C"/>
    <w:rsid w:val="00D96CD5"/>
    <w:rsid w:val="00DE6179"/>
    <w:rsid w:val="00DF6829"/>
    <w:rsid w:val="00E141A0"/>
    <w:rsid w:val="00E32AAC"/>
    <w:rsid w:val="00E40A58"/>
    <w:rsid w:val="00E44205"/>
    <w:rsid w:val="00E46443"/>
    <w:rsid w:val="00E805B8"/>
    <w:rsid w:val="00F139C6"/>
    <w:rsid w:val="00F32D34"/>
    <w:rsid w:val="00F516E9"/>
    <w:rsid w:val="00F752E4"/>
    <w:rsid w:val="00F87603"/>
    <w:rsid w:val="00F946B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A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12A"/>
    <w:pPr>
      <w:ind w:left="720"/>
      <w:contextualSpacing/>
    </w:pPr>
  </w:style>
  <w:style w:type="paragraph" w:styleId="BalloonText">
    <w:name w:val="Balloon Text"/>
    <w:basedOn w:val="Normal"/>
    <w:link w:val="BalloonTextChar"/>
    <w:uiPriority w:val="99"/>
    <w:semiHidden/>
    <w:unhideWhenUsed/>
    <w:rsid w:val="0051312A"/>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51312A"/>
    <w:rPr>
      <w:rFonts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8806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D80BEC-2C13-4531-8182-0BA79AC0D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1625</Words>
  <Characters>9264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Reeve</dc:creator>
  <cp:lastModifiedBy>Richard Reeve</cp:lastModifiedBy>
  <cp:revision>3</cp:revision>
  <cp:lastPrinted>2016-04-13T11:34:00Z</cp:lastPrinted>
  <dcterms:created xsi:type="dcterms:W3CDTF">2016-04-13T15:17:00Z</dcterms:created>
  <dcterms:modified xsi:type="dcterms:W3CDTF">2016-04-14T07:28:00Z</dcterms:modified>
</cp:coreProperties>
</file>